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3EF" w:rsidRPr="00096221" w:rsidRDefault="009333EF" w:rsidP="009333EF">
      <w:pPr>
        <w:ind w:left="142" w:hanging="142"/>
        <w:jc w:val="center"/>
        <w:rPr>
          <w:sz w:val="28"/>
        </w:rPr>
      </w:pPr>
      <w:r w:rsidRPr="00096221">
        <w:rPr>
          <w:sz w:val="28"/>
        </w:rPr>
        <w:t>МИНОБРНАУКИ РОССИИ</w:t>
      </w:r>
    </w:p>
    <w:p w:rsidR="009333EF" w:rsidRPr="00096221" w:rsidRDefault="009333EF" w:rsidP="009333EF">
      <w:pPr>
        <w:ind w:left="142" w:hanging="142"/>
        <w:jc w:val="center"/>
        <w:rPr>
          <w:sz w:val="28"/>
        </w:rPr>
      </w:pPr>
      <w:r w:rsidRPr="00096221">
        <w:rPr>
          <w:sz w:val="28"/>
        </w:rPr>
        <w:t>Федеральное государственное бюджетное образовательное учреждение</w:t>
      </w:r>
    </w:p>
    <w:p w:rsidR="009333EF" w:rsidRPr="00096221" w:rsidRDefault="009333EF" w:rsidP="009333EF">
      <w:pPr>
        <w:ind w:left="142" w:hanging="142"/>
        <w:jc w:val="center"/>
        <w:rPr>
          <w:sz w:val="28"/>
        </w:rPr>
      </w:pPr>
      <w:r w:rsidRPr="00096221">
        <w:rPr>
          <w:sz w:val="28"/>
        </w:rPr>
        <w:t>высшего образования</w:t>
      </w:r>
    </w:p>
    <w:p w:rsidR="009333EF" w:rsidRPr="00096221" w:rsidRDefault="009333EF" w:rsidP="009333EF">
      <w:pPr>
        <w:ind w:left="142" w:hanging="142"/>
        <w:jc w:val="center"/>
        <w:rPr>
          <w:b/>
          <w:sz w:val="28"/>
        </w:rPr>
      </w:pPr>
      <w:r w:rsidRPr="00096221">
        <w:rPr>
          <w:b/>
          <w:sz w:val="28"/>
        </w:rPr>
        <w:t>«Гжельский государственный университет»</w:t>
      </w:r>
    </w:p>
    <w:p w:rsidR="009333EF" w:rsidRPr="00096221" w:rsidRDefault="009333EF" w:rsidP="009333EF">
      <w:pPr>
        <w:ind w:left="142" w:hanging="142"/>
        <w:jc w:val="center"/>
        <w:rPr>
          <w:sz w:val="28"/>
        </w:rPr>
      </w:pPr>
      <w:r w:rsidRPr="00096221">
        <w:rPr>
          <w:sz w:val="28"/>
        </w:rPr>
        <w:t>(Колледж ГГУ)</w:t>
      </w:r>
    </w:p>
    <w:p w:rsidR="009333EF" w:rsidRPr="00096221" w:rsidRDefault="009333EF" w:rsidP="009333E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9333EF" w:rsidRPr="00096221" w:rsidRDefault="009333EF" w:rsidP="009333EF">
      <w:pPr>
        <w:ind w:left="-142" w:firstLine="142"/>
        <w:jc w:val="center"/>
        <w:rPr>
          <w:b/>
          <w:sz w:val="28"/>
          <w:szCs w:val="28"/>
        </w:rPr>
      </w:pPr>
    </w:p>
    <w:p w:rsidR="009333EF" w:rsidRPr="00096221" w:rsidRDefault="009333EF" w:rsidP="009333EF">
      <w:pPr>
        <w:jc w:val="center"/>
      </w:pPr>
    </w:p>
    <w:p w:rsidR="009333EF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Pr="00096221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333EF" w:rsidRPr="00096221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333EF" w:rsidRPr="00096221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333EF" w:rsidRPr="00096221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333EF" w:rsidRPr="00D5275B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lang w:bidi="yi-Hebr"/>
        </w:rPr>
      </w:pPr>
      <w:r w:rsidRPr="00096221">
        <w:rPr>
          <w:b/>
          <w:caps/>
          <w:sz w:val="28"/>
          <w:szCs w:val="28"/>
        </w:rPr>
        <w:t>Рабочая ПРОГРАММа учебной дисциплины</w:t>
      </w:r>
    </w:p>
    <w:p w:rsidR="008867D5" w:rsidRDefault="009333EF" w:rsidP="000C4FB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ЕН.0</w:t>
      </w:r>
      <w:r w:rsidR="007B3C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735053" w:rsidRPr="008867D5">
        <w:rPr>
          <w:b/>
          <w:sz w:val="28"/>
          <w:szCs w:val="28"/>
        </w:rPr>
        <w:t>ЭКОЛОГИЧЕСКИЕ ОСНОВЫ ПРИРОДОПОЛЬЗОВАНИЯ</w:t>
      </w:r>
    </w:p>
    <w:p w:rsidR="000C4FBD" w:rsidRDefault="000C4FBD" w:rsidP="000C4FBD">
      <w:pPr>
        <w:contextualSpacing/>
        <w:jc w:val="center"/>
        <w:rPr>
          <w:b/>
          <w:sz w:val="28"/>
          <w:szCs w:val="28"/>
        </w:rPr>
      </w:pPr>
    </w:p>
    <w:p w:rsidR="000C4FBD" w:rsidRPr="000C4FBD" w:rsidRDefault="000C4FBD" w:rsidP="000C4FBD">
      <w:pPr>
        <w:contextualSpacing/>
        <w:jc w:val="center"/>
        <w:rPr>
          <w:b/>
          <w:sz w:val="28"/>
          <w:szCs w:val="28"/>
        </w:rPr>
      </w:pPr>
    </w:p>
    <w:p w:rsidR="009333EF" w:rsidRPr="00B82025" w:rsidRDefault="009333EF" w:rsidP="009333EF">
      <w:pPr>
        <w:tabs>
          <w:tab w:val="left" w:pos="2013"/>
          <w:tab w:val="center" w:pos="4639"/>
        </w:tabs>
        <w:spacing w:line="276" w:lineRule="auto"/>
        <w:jc w:val="center"/>
        <w:rPr>
          <w:sz w:val="28"/>
          <w:szCs w:val="28"/>
        </w:rPr>
      </w:pPr>
      <w:r w:rsidRPr="00B82025">
        <w:rPr>
          <w:sz w:val="28"/>
          <w:szCs w:val="28"/>
        </w:rPr>
        <w:t>программы подготовки специалистов среднего звена</w:t>
      </w:r>
    </w:p>
    <w:p w:rsidR="00EC27CF" w:rsidRPr="00EC27CF" w:rsidRDefault="00EC27CF" w:rsidP="00EC27CF">
      <w:pPr>
        <w:jc w:val="center"/>
        <w:rPr>
          <w:b/>
          <w:sz w:val="28"/>
          <w:szCs w:val="28"/>
          <w:highlight w:val="yellow"/>
        </w:rPr>
      </w:pPr>
      <w:r w:rsidRPr="00EC27CF">
        <w:rPr>
          <w:sz w:val="28"/>
          <w:szCs w:val="28"/>
        </w:rPr>
        <w:t>по специальности 08.02.01 Строительство и эксплуатация зданий и сооружений</w:t>
      </w:r>
    </w:p>
    <w:p w:rsidR="009333EF" w:rsidRPr="00D5275B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lang w:bidi="yi-Hebr"/>
        </w:rPr>
      </w:pPr>
    </w:p>
    <w:p w:rsidR="009333EF" w:rsidRDefault="009333EF" w:rsidP="009333EF">
      <w:pPr>
        <w:autoSpaceDE w:val="0"/>
        <w:autoSpaceDN w:val="0"/>
        <w:adjustRightInd w:val="0"/>
        <w:spacing w:before="192"/>
        <w:jc w:val="both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rPr>
          <w:lang w:bidi="yi-Hebr"/>
        </w:rPr>
      </w:pPr>
    </w:p>
    <w:p w:rsidR="009333EF" w:rsidRPr="00D5275B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D5275B">
        <w:rPr>
          <w:sz w:val="28"/>
          <w:szCs w:val="28"/>
          <w:lang w:bidi="yi-Hebr"/>
        </w:rPr>
        <w:t>пос. Электроизолятор,</w:t>
      </w:r>
    </w:p>
    <w:p w:rsidR="009333EF" w:rsidRPr="00D5275B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>202</w:t>
      </w:r>
      <w:r w:rsidR="004C0C4B">
        <w:rPr>
          <w:sz w:val="28"/>
          <w:szCs w:val="28"/>
          <w:lang w:bidi="yi-Hebr"/>
        </w:rPr>
        <w:t>3</w:t>
      </w:r>
      <w:r w:rsidRPr="00D5275B">
        <w:rPr>
          <w:sz w:val="28"/>
          <w:szCs w:val="28"/>
          <w:lang w:bidi="yi-Hebr"/>
        </w:rPr>
        <w:t xml:space="preserve"> г.</w:t>
      </w:r>
      <w:r>
        <w:rPr>
          <w:sz w:val="28"/>
          <w:szCs w:val="28"/>
          <w:lang w:bidi="yi-Hebr"/>
        </w:rPr>
        <w:br w:type="page"/>
      </w:r>
    </w:p>
    <w:p w:rsidR="003E1F4D" w:rsidRDefault="003E1F4D" w:rsidP="003E1F4D">
      <w:pPr>
        <w:pageBreakBefore/>
        <w:jc w:val="both"/>
        <w:rPr>
          <w:bCs/>
        </w:rPr>
        <w:sectPr w:rsidR="003E1F4D" w:rsidSect="003E1F4D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3E1F4D" w:rsidRDefault="003E1F4D" w:rsidP="003E1F4D">
      <w:pPr>
        <w:pageBreakBefore/>
        <w:jc w:val="both"/>
        <w:rPr>
          <w:bCs/>
        </w:rPr>
      </w:pPr>
      <w:r w:rsidRPr="003E1F4D">
        <w:rPr>
          <w:bCs/>
        </w:rPr>
        <w:lastRenderedPageBreak/>
        <w:t>Рабочая программа учебной дисциплины разработана в соответствии с ФГОС СПО по специальности 08.02.01 Строительство и эксплуатация зданий и сооружений, утвержденным приказом Минобрнауки России от 10 января 2018 г. № 2</w:t>
      </w:r>
      <w:r>
        <w:rPr>
          <w:bCs/>
        </w:rPr>
        <w:t xml:space="preserve"> </w:t>
      </w:r>
    </w:p>
    <w:p w:rsidR="003E1F4D" w:rsidRDefault="003E1F4D" w:rsidP="003E1F4D"/>
    <w:p w:rsidR="003E1F4D" w:rsidRDefault="003E1F4D" w:rsidP="003E1F4D">
      <w:r>
        <w:t>Рассмотрено на заседании цикловой комиссии</w:t>
      </w:r>
    </w:p>
    <w:p w:rsidR="003E1F4D" w:rsidRDefault="003E1F4D" w:rsidP="003E1F4D">
      <w:r>
        <w:t>Протокол № __ от «__» _____________20__г.</w:t>
      </w:r>
    </w:p>
    <w:p w:rsidR="003E1F4D" w:rsidRPr="003E1F4D" w:rsidRDefault="003E1F4D" w:rsidP="003E1F4D">
      <w:r>
        <w:t>Председатель цикловой комиссии___________Е. Ю. Воронцова</w:t>
      </w:r>
    </w:p>
    <w:p w:rsidR="009333EF" w:rsidRPr="009333EF" w:rsidRDefault="009333EF" w:rsidP="009333EF">
      <w:pPr>
        <w:pageBreakBefore/>
        <w:jc w:val="center"/>
        <w:rPr>
          <w:b/>
        </w:rPr>
      </w:pPr>
      <w:r w:rsidRPr="009333EF">
        <w:rPr>
          <w:b/>
        </w:rPr>
        <w:lastRenderedPageBreak/>
        <w:t>Содержание</w:t>
      </w:r>
    </w:p>
    <w:p w:rsidR="009333EF" w:rsidRPr="009333EF" w:rsidRDefault="009333EF" w:rsidP="009333EF">
      <w:pPr>
        <w:ind w:firstLine="709"/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3"/>
        <w:gridCol w:w="7610"/>
        <w:gridCol w:w="1118"/>
      </w:tblGrid>
      <w:tr w:rsidR="009333EF" w:rsidRPr="009333EF" w:rsidTr="00F3399C">
        <w:tc>
          <w:tcPr>
            <w:tcW w:w="846" w:type="dxa"/>
            <w:shd w:val="clear" w:color="auto" w:fill="auto"/>
          </w:tcPr>
          <w:p w:rsidR="009333EF" w:rsidRPr="009333EF" w:rsidRDefault="009333EF" w:rsidP="00F3399C">
            <w:r w:rsidRPr="009333EF">
              <w:t>1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F3399C">
            <w:pPr>
              <w:spacing w:line="276" w:lineRule="auto"/>
            </w:pPr>
            <w:r w:rsidRPr="009333EF">
              <w:t>Общая характеристика рабочей программы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2318A1" w:rsidP="00F3399C">
            <w:r>
              <w:t>4</w:t>
            </w:r>
          </w:p>
        </w:tc>
      </w:tr>
      <w:tr w:rsidR="009333EF" w:rsidRPr="009333EF" w:rsidTr="00F3399C">
        <w:tc>
          <w:tcPr>
            <w:tcW w:w="846" w:type="dxa"/>
            <w:shd w:val="clear" w:color="auto" w:fill="auto"/>
          </w:tcPr>
          <w:p w:rsidR="009333EF" w:rsidRPr="009333EF" w:rsidRDefault="009333EF" w:rsidP="00F3399C">
            <w:r w:rsidRPr="009333EF">
              <w:t>2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F3399C">
            <w:pPr>
              <w:spacing w:line="276" w:lineRule="auto"/>
            </w:pPr>
            <w:r w:rsidRPr="009333EF">
              <w:t>Структура и содержание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2318A1" w:rsidP="00F3399C">
            <w:r>
              <w:t>8</w:t>
            </w:r>
          </w:p>
        </w:tc>
      </w:tr>
      <w:tr w:rsidR="009333EF" w:rsidRPr="009333EF" w:rsidTr="00F3399C">
        <w:tc>
          <w:tcPr>
            <w:tcW w:w="846" w:type="dxa"/>
            <w:shd w:val="clear" w:color="auto" w:fill="auto"/>
          </w:tcPr>
          <w:p w:rsidR="009333EF" w:rsidRPr="009333EF" w:rsidRDefault="009333EF" w:rsidP="00F3399C">
            <w:pPr>
              <w:jc w:val="right"/>
            </w:pPr>
            <w:r w:rsidRPr="009333EF">
              <w:t>2.1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F3399C">
            <w:pPr>
              <w:spacing w:line="276" w:lineRule="auto"/>
            </w:pPr>
            <w:r w:rsidRPr="009333EF">
              <w:t>Объем учебной дисциплины и виды учебной работы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2318A1" w:rsidP="00F3399C">
            <w:r>
              <w:t>8</w:t>
            </w:r>
          </w:p>
        </w:tc>
      </w:tr>
      <w:tr w:rsidR="009333EF" w:rsidRPr="009333EF" w:rsidTr="00F3399C">
        <w:tc>
          <w:tcPr>
            <w:tcW w:w="846" w:type="dxa"/>
            <w:shd w:val="clear" w:color="auto" w:fill="auto"/>
          </w:tcPr>
          <w:p w:rsidR="009333EF" w:rsidRPr="009333EF" w:rsidRDefault="009333EF" w:rsidP="00F3399C">
            <w:pPr>
              <w:jc w:val="right"/>
            </w:pPr>
            <w:r w:rsidRPr="009333EF">
              <w:t>2.2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F3399C">
            <w:pPr>
              <w:spacing w:line="276" w:lineRule="auto"/>
            </w:pPr>
            <w:r w:rsidRPr="009333EF">
              <w:t>Тематический план и содержание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2318A1" w:rsidP="00F3399C">
            <w:r>
              <w:t>9</w:t>
            </w:r>
          </w:p>
        </w:tc>
      </w:tr>
      <w:tr w:rsidR="009333EF" w:rsidRPr="009333EF" w:rsidTr="00F3399C">
        <w:tc>
          <w:tcPr>
            <w:tcW w:w="846" w:type="dxa"/>
            <w:shd w:val="clear" w:color="auto" w:fill="auto"/>
          </w:tcPr>
          <w:p w:rsidR="009333EF" w:rsidRPr="009333EF" w:rsidRDefault="009333EF" w:rsidP="00F3399C">
            <w:r w:rsidRPr="009333EF">
              <w:t>3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F3399C">
            <w:pPr>
              <w:spacing w:line="276" w:lineRule="auto"/>
            </w:pPr>
            <w:r w:rsidRPr="009333EF">
              <w:t>Условия реализации рабочей программы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2318A1" w:rsidP="00F3399C">
            <w:r>
              <w:t>12</w:t>
            </w:r>
          </w:p>
        </w:tc>
      </w:tr>
      <w:tr w:rsidR="009333EF" w:rsidRPr="009333EF" w:rsidTr="00F3399C">
        <w:tc>
          <w:tcPr>
            <w:tcW w:w="846" w:type="dxa"/>
            <w:shd w:val="clear" w:color="auto" w:fill="auto"/>
          </w:tcPr>
          <w:p w:rsidR="009333EF" w:rsidRPr="009333EF" w:rsidRDefault="009333EF" w:rsidP="00F3399C">
            <w:r w:rsidRPr="009333EF">
              <w:t>4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F3399C">
            <w:pPr>
              <w:spacing w:line="276" w:lineRule="auto"/>
            </w:pPr>
            <w:r w:rsidRPr="009333EF">
              <w:t>Контроль и оценка результатов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2318A1" w:rsidP="00F3399C">
            <w:r>
              <w:t>13</w:t>
            </w:r>
          </w:p>
        </w:tc>
      </w:tr>
    </w:tbl>
    <w:p w:rsidR="009333EF" w:rsidRPr="009333EF" w:rsidRDefault="009333EF" w:rsidP="009333EF">
      <w:pPr>
        <w:ind w:firstLine="919"/>
        <w:contextualSpacing/>
        <w:jc w:val="both"/>
        <w:rPr>
          <w:b/>
        </w:rPr>
      </w:pPr>
    </w:p>
    <w:p w:rsidR="009732C1" w:rsidRPr="009333EF" w:rsidRDefault="009732C1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i/>
        </w:rPr>
      </w:pPr>
    </w:p>
    <w:p w:rsidR="009732C1" w:rsidRPr="009333EF" w:rsidRDefault="009732C1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i/>
        </w:rPr>
      </w:pPr>
    </w:p>
    <w:p w:rsidR="009333EF" w:rsidRPr="009333EF" w:rsidRDefault="009333EF" w:rsidP="009333EF">
      <w:pPr>
        <w:ind w:firstLine="919"/>
        <w:contextualSpacing/>
        <w:jc w:val="both"/>
        <w:rPr>
          <w:rFonts w:eastAsiaTheme="majorEastAsia"/>
          <w:b/>
          <w:bCs/>
        </w:rPr>
      </w:pPr>
      <w:bookmarkStart w:id="0" w:name="_Toc428698202"/>
      <w:bookmarkStart w:id="1" w:name="_Toc433458839"/>
      <w:r w:rsidRPr="009333EF">
        <w:br w:type="page"/>
      </w:r>
    </w:p>
    <w:bookmarkEnd w:id="0"/>
    <w:bookmarkEnd w:id="1"/>
    <w:p w:rsidR="009333EF" w:rsidRPr="009333EF" w:rsidRDefault="009333EF" w:rsidP="0016106E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919"/>
        <w:contextualSpacing/>
        <w:jc w:val="center"/>
        <w:rPr>
          <w:b/>
          <w:caps/>
        </w:rPr>
      </w:pPr>
      <w:r w:rsidRPr="009333EF">
        <w:rPr>
          <w:b/>
          <w:caps/>
        </w:rPr>
        <w:lastRenderedPageBreak/>
        <w:t xml:space="preserve">1. </w:t>
      </w:r>
      <w:r w:rsidR="0016106E">
        <w:rPr>
          <w:b/>
          <w:caps/>
        </w:rPr>
        <w:t>ОБЩАЯ ХАРАКТЕРИСТИКА</w:t>
      </w:r>
      <w:r w:rsidRPr="009333EF">
        <w:rPr>
          <w:b/>
          <w:caps/>
        </w:rPr>
        <w:t xml:space="preserve"> рабочей ПРОГРАММЫ УЧЕБНОЙ ДИСЦИПЛИНЫ</w:t>
      </w:r>
    </w:p>
    <w:p w:rsidR="009333EF" w:rsidRPr="009333EF" w:rsidRDefault="009333EF" w:rsidP="00161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center"/>
        <w:rPr>
          <w:b/>
        </w:rPr>
      </w:pPr>
      <w:r w:rsidRPr="009333EF">
        <w:rPr>
          <w:b/>
        </w:rPr>
        <w:t>ЕН.0</w:t>
      </w:r>
      <w:r w:rsidR="00E43B40">
        <w:rPr>
          <w:b/>
        </w:rPr>
        <w:t>3</w:t>
      </w:r>
      <w:bookmarkStart w:id="2" w:name="_GoBack"/>
      <w:bookmarkEnd w:id="2"/>
      <w:r w:rsidR="0016106E">
        <w:rPr>
          <w:b/>
        </w:rPr>
        <w:t>.</w:t>
      </w:r>
      <w:r w:rsidRPr="009333EF">
        <w:rPr>
          <w:b/>
        </w:rPr>
        <w:t xml:space="preserve"> ЭКОЛОГИЧ</w:t>
      </w:r>
      <w:r w:rsidR="0016106E">
        <w:rPr>
          <w:b/>
        </w:rPr>
        <w:t>ЕСКИЕ ОСНОВЫ ПРИРОДОПОЛЬЗОВАНИЯ</w:t>
      </w:r>
    </w:p>
    <w:p w:rsidR="009333EF" w:rsidRPr="009333EF" w:rsidRDefault="009333EF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/>
        </w:rPr>
      </w:pPr>
    </w:p>
    <w:p w:rsidR="009333EF" w:rsidRPr="00164463" w:rsidRDefault="009333EF" w:rsidP="0016106E">
      <w:pPr>
        <w:numPr>
          <w:ilvl w:val="1"/>
          <w:numId w:val="16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contextualSpacing/>
        <w:jc w:val="both"/>
        <w:rPr>
          <w:b/>
        </w:rPr>
      </w:pPr>
      <w:r w:rsidRPr="00164463">
        <w:rPr>
          <w:b/>
        </w:rPr>
        <w:t>Область применения рабочей программы</w:t>
      </w:r>
    </w:p>
    <w:p w:rsidR="000C4FBD" w:rsidRPr="009333EF" w:rsidRDefault="000C4FBD" w:rsidP="0016106E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aps/>
          <w:sz w:val="24"/>
          <w:szCs w:val="24"/>
        </w:rPr>
      </w:pPr>
      <w:r w:rsidRPr="009333EF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программы подготовки специалистов среднего звена (ППССЗ) в соответствии с ФГОС по специальности СПО </w:t>
      </w:r>
      <w:r w:rsidR="00EC27CF" w:rsidRPr="00EC27CF">
        <w:rPr>
          <w:rFonts w:ascii="Times New Roman" w:hAnsi="Times New Roman"/>
          <w:sz w:val="24"/>
          <w:szCs w:val="24"/>
        </w:rPr>
        <w:t>08.02.01 Строительство и эксплуатация зданий и сооружений</w:t>
      </w:r>
      <w:r w:rsidR="00EC27CF">
        <w:rPr>
          <w:rFonts w:ascii="Times New Roman" w:hAnsi="Times New Roman"/>
          <w:sz w:val="24"/>
          <w:szCs w:val="24"/>
        </w:rPr>
        <w:t>.</w:t>
      </w:r>
    </w:p>
    <w:p w:rsidR="00A13EAB" w:rsidRDefault="00A13EAB" w:rsidP="00A13EAB">
      <w:pPr>
        <w:rPr>
          <w:b/>
        </w:rPr>
      </w:pPr>
      <w:r w:rsidRPr="00A13EAB">
        <w:rPr>
          <w:b/>
        </w:rPr>
        <w:t xml:space="preserve">1.2. </w:t>
      </w:r>
      <w:r w:rsidR="00735053" w:rsidRPr="00A13EAB">
        <w:rPr>
          <w:b/>
        </w:rPr>
        <w:t xml:space="preserve">Место дисциплины в структуре </w:t>
      </w:r>
      <w:r w:rsidRPr="00A13EAB">
        <w:rPr>
          <w:b/>
        </w:rPr>
        <w:t>основной профессиональной образовательной программы</w:t>
      </w:r>
    </w:p>
    <w:p w:rsidR="00D8540F" w:rsidRPr="00A13EAB" w:rsidRDefault="00A13EAB" w:rsidP="00A13EAB">
      <w:pPr>
        <w:ind w:firstLine="426"/>
        <w:rPr>
          <w:b/>
        </w:rPr>
      </w:pPr>
      <w:r w:rsidRPr="00A13EAB">
        <w:t>У</w:t>
      </w:r>
      <w:r w:rsidR="000222FC" w:rsidRPr="00A13EAB">
        <w:rPr>
          <w:bCs/>
        </w:rPr>
        <w:t>чебная д</w:t>
      </w:r>
      <w:r w:rsidR="000222FC" w:rsidRPr="00A13EAB">
        <w:t>исциплина</w:t>
      </w:r>
      <w:r w:rsidR="000222FC" w:rsidRPr="009333EF">
        <w:t xml:space="preserve"> «Экологические основы природопользования» относится к математическому и общему естественнонаучному учебному циклу.</w:t>
      </w:r>
    </w:p>
    <w:p w:rsidR="00A13EAB" w:rsidRDefault="00A13EAB" w:rsidP="0016106E">
      <w:pPr>
        <w:tabs>
          <w:tab w:val="left" w:pos="426"/>
        </w:tabs>
        <w:ind w:firstLine="426"/>
        <w:contextualSpacing/>
        <w:jc w:val="both"/>
        <w:rPr>
          <w:b/>
        </w:rPr>
      </w:pPr>
      <w:r w:rsidRPr="00A13EAB">
        <w:rPr>
          <w:b/>
        </w:rPr>
        <w:t>Цели и задачи учебной дисциплины – требования к результатам освоения учебной дисциплины:</w:t>
      </w:r>
    </w:p>
    <w:p w:rsidR="00A13EAB" w:rsidRDefault="00A13EAB" w:rsidP="0016106E">
      <w:pPr>
        <w:tabs>
          <w:tab w:val="left" w:pos="426"/>
        </w:tabs>
        <w:ind w:firstLine="426"/>
        <w:contextualSpacing/>
        <w:jc w:val="both"/>
      </w:pPr>
      <w:r w:rsidRPr="00A13EAB">
        <w:t>Цели преподавания дисциплины</w:t>
      </w:r>
    </w:p>
    <w:p w:rsidR="002D543A" w:rsidRPr="009333EF" w:rsidRDefault="00A13EAB" w:rsidP="0016106E">
      <w:pPr>
        <w:tabs>
          <w:tab w:val="left" w:pos="426"/>
        </w:tabs>
        <w:ind w:firstLine="426"/>
        <w:contextualSpacing/>
        <w:jc w:val="both"/>
      </w:pPr>
      <w:r>
        <w:t>О</w:t>
      </w:r>
      <w:r w:rsidR="002D543A" w:rsidRPr="009333EF">
        <w:t>своение системы знаний, направленных на рационализацию использования природных ресурсов, методов и путей решения экологических проблем различных регионов, а также основ устойчивого развития и экологической безопасности.</w:t>
      </w:r>
    </w:p>
    <w:p w:rsidR="002D543A" w:rsidRPr="009333EF" w:rsidRDefault="002D543A" w:rsidP="0016106E">
      <w:pPr>
        <w:tabs>
          <w:tab w:val="left" w:pos="426"/>
        </w:tabs>
        <w:ind w:firstLine="426"/>
        <w:contextualSpacing/>
        <w:jc w:val="both"/>
      </w:pPr>
      <w:r w:rsidRPr="009333EF">
        <w:t>Задачи:</w:t>
      </w:r>
    </w:p>
    <w:p w:rsidR="002D543A" w:rsidRPr="009333EF" w:rsidRDefault="00FC38D0" w:rsidP="00EC27CF">
      <w:pPr>
        <w:tabs>
          <w:tab w:val="left" w:pos="426"/>
          <w:tab w:val="left" w:pos="709"/>
          <w:tab w:val="left" w:pos="993"/>
        </w:tabs>
        <w:ind w:firstLine="426"/>
        <w:contextualSpacing/>
        <w:jc w:val="both"/>
      </w:pPr>
      <w:r w:rsidRPr="009333EF">
        <w:t>1) Сформированность знаний о геосферах Земли, о путях их использования и видах воздействий на них;</w:t>
      </w:r>
    </w:p>
    <w:p w:rsidR="00FC38D0" w:rsidRPr="009333EF" w:rsidRDefault="00FC38D0" w:rsidP="00EC27CF">
      <w:pPr>
        <w:tabs>
          <w:tab w:val="left" w:pos="426"/>
          <w:tab w:val="left" w:pos="709"/>
          <w:tab w:val="left" w:pos="993"/>
        </w:tabs>
        <w:ind w:firstLine="426"/>
        <w:contextualSpacing/>
        <w:jc w:val="both"/>
      </w:pPr>
      <w:r w:rsidRPr="009333EF">
        <w:t>2) Сформированность представлений об источниках и видах загрязнения окружающей среды, принципах размещения различных типов производств;</w:t>
      </w:r>
    </w:p>
    <w:p w:rsidR="00FC38D0" w:rsidRPr="009333EF" w:rsidRDefault="00EC27CF" w:rsidP="00EC27CF">
      <w:pPr>
        <w:tabs>
          <w:tab w:val="left" w:pos="426"/>
          <w:tab w:val="left" w:pos="709"/>
          <w:tab w:val="left" w:pos="993"/>
        </w:tabs>
        <w:ind w:firstLine="426"/>
        <w:contextualSpacing/>
        <w:jc w:val="both"/>
      </w:pPr>
      <w:r>
        <w:t xml:space="preserve">3) </w:t>
      </w:r>
      <w:r w:rsidR="00FC38D0" w:rsidRPr="009333EF">
        <w:t>Знание способов предотвращения и методов ликвидации причинения вреда окружающей среде в рамках устойчивого развития;</w:t>
      </w:r>
    </w:p>
    <w:p w:rsidR="00FC38D0" w:rsidRPr="009333EF" w:rsidRDefault="00EC27CF" w:rsidP="00EC27CF">
      <w:pPr>
        <w:tabs>
          <w:tab w:val="left" w:pos="426"/>
          <w:tab w:val="left" w:pos="567"/>
          <w:tab w:val="left" w:pos="709"/>
        </w:tabs>
        <w:ind w:firstLine="426"/>
        <w:contextualSpacing/>
        <w:jc w:val="both"/>
      </w:pPr>
      <w:r>
        <w:t>4) </w:t>
      </w:r>
      <w:r w:rsidR="00AA0585" w:rsidRPr="009333EF">
        <w:t>Сформированность представлений о природоохранном законодательстве Российской Федерации, основных законах и ответственности за противоправные деяния в области ООС, а также об принципах, правилах и формах м</w:t>
      </w:r>
      <w:r>
        <w:t>е</w:t>
      </w:r>
      <w:r w:rsidR="00AA0585" w:rsidRPr="009333EF">
        <w:t>ждународного сотрудничества в области ООС.</w:t>
      </w:r>
    </w:p>
    <w:p w:rsidR="004D64B9" w:rsidRPr="009333EF" w:rsidRDefault="004D64B9" w:rsidP="009333EF">
      <w:pPr>
        <w:ind w:firstLine="919"/>
        <w:contextualSpacing/>
        <w:jc w:val="both"/>
      </w:pPr>
      <w:r w:rsidRPr="009333EF">
        <w:t>В результате изучения дисциплины студенты должны:</w:t>
      </w:r>
    </w:p>
    <w:p w:rsidR="004D64B9" w:rsidRPr="009333EF" w:rsidRDefault="004D64B9" w:rsidP="00EC27CF">
      <w:pPr>
        <w:pStyle w:val="a8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333EF">
        <w:rPr>
          <w:rFonts w:ascii="Times New Roman" w:hAnsi="Times New Roman"/>
          <w:sz w:val="24"/>
          <w:szCs w:val="24"/>
        </w:rPr>
        <w:t>Уметь:</w:t>
      </w:r>
    </w:p>
    <w:p w:rsidR="004D64B9" w:rsidRPr="009333EF" w:rsidRDefault="004D64B9" w:rsidP="009333EF">
      <w:pPr>
        <w:pStyle w:val="a8"/>
        <w:tabs>
          <w:tab w:val="left" w:pos="426"/>
          <w:tab w:val="left" w:pos="567"/>
        </w:tabs>
        <w:spacing w:after="0" w:line="240" w:lineRule="auto"/>
        <w:ind w:left="0" w:firstLine="919"/>
        <w:jc w:val="both"/>
        <w:rPr>
          <w:rFonts w:ascii="Times New Roman" w:hAnsi="Times New Roman"/>
          <w:sz w:val="24"/>
          <w:szCs w:val="24"/>
        </w:rPr>
      </w:pPr>
      <w:r w:rsidRPr="009333EF">
        <w:rPr>
          <w:rFonts w:ascii="Times New Roman" w:hAnsi="Times New Roman"/>
          <w:sz w:val="24"/>
          <w:szCs w:val="24"/>
        </w:rPr>
        <w:t>- анализировать и прогнозировать возможные последствия различных видов деятельности;</w:t>
      </w:r>
    </w:p>
    <w:p w:rsidR="004D64B9" w:rsidRPr="009333EF" w:rsidRDefault="004D64B9" w:rsidP="009333EF">
      <w:pPr>
        <w:pStyle w:val="a8"/>
        <w:tabs>
          <w:tab w:val="left" w:pos="426"/>
          <w:tab w:val="left" w:pos="567"/>
        </w:tabs>
        <w:spacing w:after="0" w:line="240" w:lineRule="auto"/>
        <w:ind w:left="0" w:firstLine="919"/>
        <w:jc w:val="both"/>
        <w:rPr>
          <w:rFonts w:ascii="Times New Roman" w:hAnsi="Times New Roman"/>
          <w:color w:val="000000"/>
          <w:sz w:val="24"/>
          <w:szCs w:val="24"/>
        </w:rPr>
      </w:pPr>
      <w:r w:rsidRPr="009333EF">
        <w:rPr>
          <w:rFonts w:ascii="Times New Roman" w:hAnsi="Times New Roman"/>
          <w:sz w:val="24"/>
          <w:szCs w:val="24"/>
        </w:rPr>
        <w:t xml:space="preserve">- </w:t>
      </w:r>
      <w:r w:rsidRPr="009333EF">
        <w:rPr>
          <w:rFonts w:ascii="Times New Roman" w:hAnsi="Times New Roman"/>
          <w:color w:val="000000"/>
          <w:sz w:val="24"/>
          <w:szCs w:val="24"/>
        </w:rPr>
        <w:t xml:space="preserve">анализировать причины возникновения экологических аварий и катастроф; </w:t>
      </w:r>
    </w:p>
    <w:p w:rsidR="004D64B9" w:rsidRPr="009333EF" w:rsidRDefault="004D64B9" w:rsidP="009333EF">
      <w:pPr>
        <w:pStyle w:val="a8"/>
        <w:tabs>
          <w:tab w:val="left" w:pos="426"/>
          <w:tab w:val="left" w:pos="567"/>
        </w:tabs>
        <w:spacing w:after="0" w:line="240" w:lineRule="auto"/>
        <w:ind w:left="0" w:firstLine="919"/>
        <w:jc w:val="both"/>
        <w:rPr>
          <w:rFonts w:ascii="Times New Roman" w:hAnsi="Times New Roman"/>
          <w:color w:val="000000"/>
          <w:sz w:val="24"/>
          <w:szCs w:val="24"/>
        </w:rPr>
      </w:pPr>
      <w:r w:rsidRPr="009333EF">
        <w:rPr>
          <w:rFonts w:ascii="Times New Roman" w:hAnsi="Times New Roman"/>
          <w:color w:val="000000"/>
          <w:sz w:val="24"/>
          <w:szCs w:val="24"/>
        </w:rPr>
        <w:t xml:space="preserve">- выбирать методы, технологии и аппараты утилизации газовых выбросов, стоков, твердых отходов; </w:t>
      </w:r>
    </w:p>
    <w:p w:rsidR="004D64B9" w:rsidRPr="009333EF" w:rsidRDefault="004D64B9" w:rsidP="009333EF">
      <w:pPr>
        <w:pStyle w:val="a8"/>
        <w:tabs>
          <w:tab w:val="left" w:pos="426"/>
          <w:tab w:val="left" w:pos="567"/>
        </w:tabs>
        <w:spacing w:after="0" w:line="240" w:lineRule="auto"/>
        <w:ind w:left="0" w:firstLine="919"/>
        <w:jc w:val="both"/>
        <w:rPr>
          <w:rFonts w:ascii="Times New Roman" w:hAnsi="Times New Roman"/>
          <w:color w:val="000000"/>
          <w:sz w:val="24"/>
          <w:szCs w:val="24"/>
        </w:rPr>
      </w:pPr>
      <w:r w:rsidRPr="009333EF">
        <w:rPr>
          <w:rFonts w:ascii="Times New Roman" w:hAnsi="Times New Roman"/>
          <w:color w:val="000000"/>
          <w:sz w:val="24"/>
          <w:szCs w:val="24"/>
        </w:rPr>
        <w:t xml:space="preserve">- определить экологическую пригодность выпускаемой продукции; </w:t>
      </w:r>
    </w:p>
    <w:p w:rsidR="004D64B9" w:rsidRPr="009333EF" w:rsidRDefault="004D64B9" w:rsidP="009333EF">
      <w:pPr>
        <w:pStyle w:val="a8"/>
        <w:tabs>
          <w:tab w:val="left" w:pos="426"/>
          <w:tab w:val="left" w:pos="567"/>
        </w:tabs>
        <w:spacing w:after="0" w:line="240" w:lineRule="auto"/>
        <w:ind w:left="0" w:firstLine="919"/>
        <w:jc w:val="both"/>
        <w:rPr>
          <w:rFonts w:ascii="Times New Roman" w:hAnsi="Times New Roman"/>
          <w:sz w:val="24"/>
          <w:szCs w:val="24"/>
        </w:rPr>
      </w:pPr>
      <w:r w:rsidRPr="009333EF">
        <w:rPr>
          <w:rFonts w:ascii="Times New Roman" w:hAnsi="Times New Roman"/>
          <w:color w:val="000000"/>
          <w:sz w:val="24"/>
          <w:szCs w:val="24"/>
        </w:rPr>
        <w:t>- оценивать состояние окружающей среды на производственном объекте</w:t>
      </w:r>
      <w:r w:rsidRPr="009333EF">
        <w:rPr>
          <w:rFonts w:ascii="Times New Roman" w:hAnsi="Times New Roman"/>
          <w:sz w:val="24"/>
          <w:szCs w:val="24"/>
        </w:rPr>
        <w:t>;</w:t>
      </w:r>
    </w:p>
    <w:p w:rsidR="004D64B9" w:rsidRPr="009333EF" w:rsidRDefault="004D64B9" w:rsidP="00EC27CF">
      <w:pPr>
        <w:pStyle w:val="a9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919"/>
        <w:contextualSpacing/>
        <w:jc w:val="both"/>
      </w:pPr>
      <w:r w:rsidRPr="009333EF">
        <w:t>Знать:</w:t>
      </w:r>
    </w:p>
    <w:p w:rsidR="004D64B9" w:rsidRPr="009333EF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color w:val="000000"/>
        </w:rPr>
      </w:pPr>
      <w:r w:rsidRPr="009333EF">
        <w:rPr>
          <w:color w:val="000000"/>
        </w:rPr>
        <w:t xml:space="preserve">- виды и классификацию природных ресурсов, условия устойчивого состояния экосистем; - задачи охраны окружающей среды, природоресурсный потенциал и охраняемые природные территории Российской Федерации; </w:t>
      </w:r>
    </w:p>
    <w:p w:rsidR="004D64B9" w:rsidRPr="009333EF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rStyle w:val="apple-converted-space"/>
          <w:color w:val="000000"/>
        </w:rPr>
      </w:pPr>
      <w:r w:rsidRPr="009333EF">
        <w:rPr>
          <w:color w:val="000000"/>
        </w:rPr>
        <w:t xml:space="preserve">- основные источники и масштабы образования отходов производства; </w:t>
      </w:r>
      <w:r w:rsidRPr="009333EF">
        <w:rPr>
          <w:rStyle w:val="apple-converted-space"/>
          <w:color w:val="000000"/>
        </w:rPr>
        <w:t> </w:t>
      </w:r>
    </w:p>
    <w:p w:rsidR="004D64B9" w:rsidRPr="009333EF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color w:val="000000"/>
        </w:rPr>
      </w:pPr>
      <w:r w:rsidRPr="009333EF">
        <w:rPr>
          <w:rStyle w:val="apple-converted-space"/>
          <w:color w:val="000000"/>
        </w:rPr>
        <w:t xml:space="preserve">- </w:t>
      </w:r>
      <w:r w:rsidRPr="009333EF">
        <w:rPr>
          <w:color w:val="000000"/>
        </w:rPr>
        <w:t xml:space="preserve">основные источники техногенного воздействия на окружающую среду, </w:t>
      </w:r>
    </w:p>
    <w:p w:rsidR="004D64B9" w:rsidRPr="009333EF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color w:val="000000"/>
        </w:rPr>
      </w:pPr>
      <w:r w:rsidRPr="009333EF">
        <w:rPr>
          <w:color w:val="000000"/>
        </w:rPr>
        <w:t xml:space="preserve">-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 </w:t>
      </w:r>
    </w:p>
    <w:p w:rsidR="004D64B9" w:rsidRPr="009333EF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color w:val="000000"/>
        </w:rPr>
      </w:pPr>
      <w:r w:rsidRPr="009333EF">
        <w:rPr>
          <w:color w:val="000000"/>
        </w:rPr>
        <w:t xml:space="preserve">- принципы размещения производств различного типа, состав основных промышленных выбросов и отходов различных производств; </w:t>
      </w:r>
    </w:p>
    <w:p w:rsidR="004D64B9" w:rsidRPr="009333EF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rStyle w:val="apple-converted-space"/>
          <w:color w:val="000000"/>
        </w:rPr>
      </w:pPr>
      <w:r w:rsidRPr="009333EF">
        <w:rPr>
          <w:color w:val="000000"/>
        </w:rPr>
        <w:t xml:space="preserve">- правовые основы, правила и нормы природопользования и экологической безопасности; </w:t>
      </w:r>
      <w:r w:rsidRPr="009333EF">
        <w:rPr>
          <w:rStyle w:val="apple-converted-space"/>
          <w:color w:val="000000"/>
        </w:rPr>
        <w:t> </w:t>
      </w:r>
    </w:p>
    <w:p w:rsidR="004D64B9" w:rsidRPr="00F3399C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color w:val="000000"/>
        </w:rPr>
      </w:pPr>
      <w:r w:rsidRPr="009333EF">
        <w:rPr>
          <w:rStyle w:val="apple-converted-space"/>
          <w:color w:val="000000"/>
        </w:rPr>
        <w:lastRenderedPageBreak/>
        <w:t xml:space="preserve">- </w:t>
      </w:r>
      <w:r w:rsidRPr="009333EF">
        <w:rPr>
          <w:color w:val="000000"/>
        </w:rPr>
        <w:t xml:space="preserve">принципы и методы рационального природопользования, мониторинга </w:t>
      </w:r>
      <w:r w:rsidRPr="00F3399C">
        <w:rPr>
          <w:color w:val="000000"/>
        </w:rPr>
        <w:t xml:space="preserve">окружающей среды, экологического контроля и экологического регулирования; </w:t>
      </w:r>
    </w:p>
    <w:p w:rsidR="004D64B9" w:rsidRPr="00F3399C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color w:val="000000"/>
        </w:rPr>
      </w:pPr>
      <w:r w:rsidRPr="00F3399C">
        <w:rPr>
          <w:color w:val="000000"/>
        </w:rPr>
        <w:t>- принципы и правила международного сотрудничества в области природопользования и охраны окружающей среды</w:t>
      </w:r>
    </w:p>
    <w:p w:rsidR="00F05480" w:rsidRPr="00F3399C" w:rsidRDefault="00F05480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</w:pPr>
      <w:r w:rsidRPr="00F3399C">
        <w:t>В результате освоения программы учебной дисциплины происходит освоени</w:t>
      </w:r>
      <w:r w:rsidR="00D17BAA">
        <w:t>е</w:t>
      </w:r>
      <w:r w:rsidRPr="00F3399C">
        <w:t xml:space="preserve"> общих и профессиональных компетенций: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04. Эффективно взаимодействовать и работать в коллективе и команде;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09. Пользоваться профессиональной документацией на госуд</w:t>
      </w:r>
      <w:r>
        <w:rPr>
          <w:color w:val="000000" w:themeColor="text1"/>
        </w:rPr>
        <w:t>арственном и иностранном языках</w:t>
      </w:r>
    </w:p>
    <w:p w:rsidR="008144A7" w:rsidRPr="008144A7" w:rsidRDefault="008144A7" w:rsidP="008144A7">
      <w:pPr>
        <w:pStyle w:val="s1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8144A7" w:rsidRPr="008144A7" w:rsidRDefault="008144A7" w:rsidP="008144A7">
      <w:pPr>
        <w:pStyle w:val="s1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1.2. Выполнять расчеты и конструирование строительных конструкций;</w:t>
      </w:r>
    </w:p>
    <w:p w:rsidR="008144A7" w:rsidRPr="008144A7" w:rsidRDefault="008144A7" w:rsidP="008144A7">
      <w:pPr>
        <w:pStyle w:val="s1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8144A7" w:rsidRPr="008144A7" w:rsidRDefault="008144A7" w:rsidP="008144A7">
      <w:pPr>
        <w:pStyle w:val="s1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1.4. Участвовать в разработке проекта производства работ с применением информационных технологий.</w:t>
      </w:r>
    </w:p>
    <w:p w:rsidR="008144A7" w:rsidRPr="008144A7" w:rsidRDefault="008144A7" w:rsidP="008144A7">
      <w:pPr>
        <w:pStyle w:val="s1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2.3. Проводить оперативный учет объемов выполняемых работ и расходов материальных ресурсов;</w:t>
      </w:r>
    </w:p>
    <w:p w:rsidR="008144A7" w:rsidRPr="008144A7" w:rsidRDefault="008144A7" w:rsidP="008144A7">
      <w:pPr>
        <w:pStyle w:val="s1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2.4. Осуществлять мероприятия по контролю качества выполняемых работ и расходуемых материалов;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 , текущего ремонта и реко</w:t>
      </w:r>
      <w:r>
        <w:rPr>
          <w:color w:val="000000" w:themeColor="text1"/>
        </w:rPr>
        <w:t>нструкции строительных объектов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3.3. Обеспечивать ведение текущей и исполнительной документации по выполняемым видам строительных работ;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4.1. Организовывать работу по технической эксплуатации зданий и сооружений;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4.2. Выполнять мероприятия по технической эксплуатации конструкций и инженерного оборудования зданий;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lastRenderedPageBreak/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4.4. Осуществлять мероприятия по оценке технического состояния и реконструкции зданий.</w:t>
      </w:r>
    </w:p>
    <w:p w:rsidR="00A61D06" w:rsidRDefault="00A61D06" w:rsidP="009333EF">
      <w:pPr>
        <w:pStyle w:val="ConsPlusNormal"/>
        <w:ind w:firstLine="919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268"/>
      </w:tblGrid>
      <w:tr w:rsidR="00A61D06" w:rsidRPr="00C01AC9" w:rsidTr="004C0C4B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06" w:rsidRPr="00C01AC9" w:rsidRDefault="00A61D06" w:rsidP="00925EE3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C01AC9">
              <w:rPr>
                <w:b/>
                <w:bCs/>
              </w:rPr>
              <w:t xml:space="preserve">Личностные результаты </w:t>
            </w:r>
          </w:p>
          <w:p w:rsidR="00A61D06" w:rsidRPr="00C01AC9" w:rsidRDefault="00A61D06" w:rsidP="00925EE3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C01AC9">
              <w:rPr>
                <w:b/>
                <w:bCs/>
              </w:rPr>
              <w:t xml:space="preserve">реализации программы воспитания </w:t>
            </w:r>
          </w:p>
          <w:p w:rsidR="00A61D06" w:rsidRPr="00C01AC9" w:rsidRDefault="00A61D06" w:rsidP="00925EE3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C01AC9">
              <w:rPr>
                <w:i/>
                <w:iCs/>
              </w:rPr>
              <w:t>(дескрипторы)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06" w:rsidRPr="00C01AC9" w:rsidRDefault="00A61D06" w:rsidP="00925EE3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C01AC9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A61D06" w:rsidRPr="00C01AC9" w:rsidTr="004C0C4B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06" w:rsidRPr="00C01AC9" w:rsidRDefault="00A61D06" w:rsidP="00925EE3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 w:rsidRPr="00C01AC9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06" w:rsidRPr="00C01AC9" w:rsidRDefault="00A61D06" w:rsidP="00925EE3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C01AC9">
              <w:rPr>
                <w:b/>
                <w:bCs/>
              </w:rPr>
              <w:t>ЛР 2</w:t>
            </w:r>
          </w:p>
        </w:tc>
      </w:tr>
      <w:tr w:rsidR="00A61D06" w:rsidRPr="00C01AC9" w:rsidTr="004C0C4B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D06" w:rsidRPr="00C01AC9" w:rsidRDefault="00A61D06" w:rsidP="00925EE3">
            <w:pPr>
              <w:spacing w:line="276" w:lineRule="auto"/>
              <w:jc w:val="both"/>
              <w:rPr>
                <w:b/>
                <w:bCs/>
              </w:rPr>
            </w:pPr>
            <w:r w:rsidRPr="00C01AC9"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D06" w:rsidRPr="00C01AC9" w:rsidRDefault="00A61D06" w:rsidP="00925EE3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C01AC9">
              <w:rPr>
                <w:b/>
                <w:bCs/>
              </w:rPr>
              <w:t>ЛР 10</w:t>
            </w:r>
          </w:p>
        </w:tc>
      </w:tr>
    </w:tbl>
    <w:p w:rsidR="009644E5" w:rsidRPr="00F3399C" w:rsidRDefault="009644E5" w:rsidP="009644E5">
      <w:pPr>
        <w:keepLines/>
        <w:widowControl w:val="0"/>
        <w:tabs>
          <w:tab w:val="left" w:pos="1042"/>
        </w:tabs>
        <w:spacing w:before="240"/>
        <w:ind w:hanging="284"/>
        <w:jc w:val="center"/>
        <w:outlineLvl w:val="0"/>
        <w:rPr>
          <w:b/>
          <w:lang w:eastAsia="en-US"/>
        </w:rPr>
      </w:pPr>
      <w:r w:rsidRPr="00F3399C">
        <w:rPr>
          <w:b/>
          <w:lang w:eastAsia="en-US"/>
        </w:rPr>
        <w:t>1.4. Реализация</w:t>
      </w:r>
      <w:r w:rsidRPr="00F3399C">
        <w:rPr>
          <w:b/>
          <w:spacing w:val="-7"/>
          <w:lang w:eastAsia="en-US"/>
        </w:rPr>
        <w:t xml:space="preserve"> </w:t>
      </w:r>
      <w:r w:rsidRPr="00F3399C">
        <w:rPr>
          <w:b/>
          <w:lang w:eastAsia="en-US"/>
        </w:rPr>
        <w:t>воспитательных</w:t>
      </w:r>
      <w:r w:rsidRPr="00F3399C">
        <w:rPr>
          <w:b/>
          <w:spacing w:val="-5"/>
          <w:lang w:eastAsia="en-US"/>
        </w:rPr>
        <w:t xml:space="preserve"> </w:t>
      </w:r>
      <w:r w:rsidRPr="00F3399C">
        <w:rPr>
          <w:b/>
          <w:lang w:eastAsia="en-US"/>
        </w:rPr>
        <w:t>аспектов</w:t>
      </w:r>
      <w:r w:rsidRPr="00F3399C">
        <w:rPr>
          <w:b/>
          <w:spacing w:val="-5"/>
          <w:lang w:eastAsia="en-US"/>
        </w:rPr>
        <w:t xml:space="preserve"> </w:t>
      </w:r>
      <w:r w:rsidRPr="00F3399C">
        <w:rPr>
          <w:b/>
          <w:lang w:eastAsia="en-US"/>
        </w:rPr>
        <w:t>в</w:t>
      </w:r>
      <w:r w:rsidRPr="00F3399C">
        <w:rPr>
          <w:b/>
          <w:spacing w:val="-5"/>
          <w:lang w:eastAsia="en-US"/>
        </w:rPr>
        <w:t xml:space="preserve"> </w:t>
      </w:r>
      <w:r w:rsidRPr="00F3399C">
        <w:rPr>
          <w:b/>
          <w:lang w:eastAsia="en-US"/>
        </w:rPr>
        <w:t>процессе</w:t>
      </w:r>
      <w:r w:rsidRPr="00F3399C">
        <w:rPr>
          <w:b/>
          <w:spacing w:val="-6"/>
          <w:lang w:eastAsia="en-US"/>
        </w:rPr>
        <w:t xml:space="preserve"> </w:t>
      </w:r>
      <w:r w:rsidRPr="00F3399C">
        <w:rPr>
          <w:b/>
          <w:lang w:eastAsia="en-US"/>
        </w:rPr>
        <w:t>учебных</w:t>
      </w:r>
      <w:r w:rsidRPr="00F3399C">
        <w:rPr>
          <w:b/>
          <w:spacing w:val="-4"/>
          <w:lang w:eastAsia="en-US"/>
        </w:rPr>
        <w:t xml:space="preserve"> </w:t>
      </w:r>
      <w:r w:rsidRPr="00F3399C">
        <w:rPr>
          <w:b/>
          <w:spacing w:val="-2"/>
          <w:lang w:eastAsia="en-US"/>
        </w:rPr>
        <w:t>занятий</w:t>
      </w:r>
    </w:p>
    <w:p w:rsidR="009644E5" w:rsidRPr="009644E5" w:rsidRDefault="009644E5" w:rsidP="009644E5">
      <w:pPr>
        <w:tabs>
          <w:tab w:val="left" w:pos="10206"/>
        </w:tabs>
        <w:ind w:firstLine="709"/>
        <w:jc w:val="both"/>
        <w:rPr>
          <w:spacing w:val="-2"/>
          <w:lang w:eastAsia="ar-SA"/>
        </w:rPr>
      </w:pPr>
      <w:r w:rsidRPr="00F3399C">
        <w:rPr>
          <w:lang w:eastAsia="ar-SA"/>
        </w:rPr>
        <w:t>На занятиях используются</w:t>
      </w:r>
      <w:r w:rsidRPr="009644E5">
        <w:rPr>
          <w:lang w:eastAsia="ar-SA"/>
        </w:rPr>
        <w:t xml:space="preserve"> воспитательные возможности содержания учебной дисциплины, в том числе в сфере достижения личностных результатов обучения, </w:t>
      </w:r>
      <w:r w:rsidRPr="009644E5">
        <w:rPr>
          <w:spacing w:val="-2"/>
          <w:lang w:eastAsia="ar-SA"/>
        </w:rPr>
        <w:t>включающих:</w:t>
      </w:r>
    </w:p>
    <w:p w:rsidR="009644E5" w:rsidRPr="009644E5" w:rsidRDefault="009644E5" w:rsidP="0055253D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</w:pPr>
      <w:r w:rsidRPr="009644E5">
        <w:t>демонстрацию интереса к будущей профессии;</w:t>
      </w:r>
    </w:p>
    <w:p w:rsidR="009644E5" w:rsidRPr="009644E5" w:rsidRDefault="009644E5" w:rsidP="0055253D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</w:pPr>
      <w:r w:rsidRPr="009644E5">
        <w:t>оценку собственного продвижения, личностного развития;</w:t>
      </w:r>
    </w:p>
    <w:p w:rsidR="009644E5" w:rsidRPr="009644E5" w:rsidRDefault="009644E5" w:rsidP="0055253D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</w:pPr>
      <w:r w:rsidRPr="009644E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9644E5" w:rsidRPr="009644E5" w:rsidRDefault="009644E5" w:rsidP="0055253D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ответственность за результат учебной деятельности и подготовки к профессиональной деятельности;</w:t>
      </w:r>
    </w:p>
    <w:p w:rsidR="009644E5" w:rsidRPr="009644E5" w:rsidRDefault="009644E5" w:rsidP="0055253D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проявление высокопрофессиональной трудовой активности;</w:t>
      </w:r>
    </w:p>
    <w:p w:rsidR="009644E5" w:rsidRPr="009644E5" w:rsidRDefault="009644E5" w:rsidP="0055253D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участие в исследовательской и проектной работе;</w:t>
      </w:r>
    </w:p>
    <w:p w:rsidR="009644E5" w:rsidRPr="009644E5" w:rsidRDefault="009644E5" w:rsidP="0055253D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участие в конкурсах профессионального мастерства, олимпиадах по профессии, викторинах, в предметных неделях;</w:t>
      </w:r>
    </w:p>
    <w:p w:rsidR="009644E5" w:rsidRPr="009644E5" w:rsidRDefault="009644E5" w:rsidP="0055253D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9644E5" w:rsidRPr="009644E5" w:rsidRDefault="009644E5" w:rsidP="0055253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конструктивное взаимодействие в учебном коллективе;</w:t>
      </w:r>
    </w:p>
    <w:p w:rsidR="009644E5" w:rsidRPr="009644E5" w:rsidRDefault="009644E5" w:rsidP="0055253D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демонстрация навыков межличностного делового общения, социального имиджа;</w:t>
      </w:r>
    </w:p>
    <w:p w:rsidR="009644E5" w:rsidRPr="009644E5" w:rsidRDefault="009644E5" w:rsidP="0055253D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9644E5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9644E5" w:rsidRPr="009644E5" w:rsidRDefault="009644E5" w:rsidP="0055253D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 xml:space="preserve">сформированность гражданской позиции; участие в волонтерском движении;  </w:t>
      </w:r>
    </w:p>
    <w:p w:rsidR="009644E5" w:rsidRPr="009644E5" w:rsidRDefault="009644E5" w:rsidP="0055253D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проявление мировоззренческих установок на готовность молодых людей к работе на благо Отечества;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проявление правовой активности и навыков правомерного поведения, уважения к Закону;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отсутствие фактов проявления идеологии терроризма и экстремизма среди обучающихся;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 xml:space="preserve">отсутствие социальных конфликтов среди обучающихся, основанных на </w:t>
      </w:r>
      <w:r w:rsidRPr="009644E5">
        <w:lastRenderedPageBreak/>
        <w:t>межнациональной, межрелигиозной почве;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добровольческие инициативы по поддержки инвалидов и престарелых граждан;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проявление экологической культуры, бережного отношения к родной земле, природным богатствам России и мира;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демонстрацию навыков здорового образа жизни и высокий уровень культуры здоровья обучающихся;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 xml:space="preserve">участие в конкурсах профессионального мастерства разного уровня и в командных проектах; 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формирование мотивации на получение профильного высшего образования по выбранной специальности;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9644E5">
        <w:t>развитие эстетического восприятия, способности воспринимать прекрасное в окружающей природе, в искусстве.</w:t>
      </w:r>
    </w:p>
    <w:p w:rsidR="009644E5" w:rsidRPr="009644E5" w:rsidRDefault="009644E5" w:rsidP="0055253D">
      <w:pPr>
        <w:ind w:firstLine="709"/>
        <w:jc w:val="both"/>
        <w:rPr>
          <w:lang w:eastAsia="ar-SA"/>
        </w:rPr>
      </w:pPr>
      <w:r w:rsidRPr="009644E5">
        <w:rPr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644E5">
        <w:rPr>
          <w:spacing w:val="40"/>
          <w:lang w:eastAsia="ar-SA"/>
        </w:rPr>
        <w:t xml:space="preserve"> </w:t>
      </w:r>
      <w:r w:rsidRPr="009644E5">
        <w:rPr>
          <w:lang w:eastAsia="ar-SA"/>
        </w:rPr>
        <w:t>для обсуждения.</w:t>
      </w:r>
    </w:p>
    <w:p w:rsidR="009644E5" w:rsidRPr="009644E5" w:rsidRDefault="009644E5" w:rsidP="009644E5">
      <w:pPr>
        <w:ind w:firstLine="709"/>
        <w:jc w:val="both"/>
        <w:rPr>
          <w:lang w:eastAsia="ar-SA"/>
        </w:rPr>
      </w:pPr>
    </w:p>
    <w:p w:rsidR="009644E5" w:rsidRPr="009644E5" w:rsidRDefault="009644E5" w:rsidP="0055253D">
      <w:pPr>
        <w:ind w:firstLine="709"/>
        <w:jc w:val="both"/>
        <w:rPr>
          <w:lang w:eastAsia="ar-SA"/>
        </w:rPr>
      </w:pPr>
      <w:r w:rsidRPr="009644E5">
        <w:rPr>
          <w:b/>
          <w:lang w:eastAsia="ar-SA"/>
        </w:rPr>
        <w:t>1.5.Использование</w:t>
      </w:r>
      <w:r w:rsidRPr="009644E5">
        <w:rPr>
          <w:b/>
          <w:spacing w:val="-10"/>
          <w:lang w:eastAsia="ar-SA"/>
        </w:rPr>
        <w:t xml:space="preserve"> </w:t>
      </w:r>
      <w:r w:rsidRPr="009644E5">
        <w:rPr>
          <w:b/>
          <w:lang w:eastAsia="ar-SA"/>
        </w:rPr>
        <w:t>активных</w:t>
      </w:r>
      <w:r w:rsidRPr="009644E5">
        <w:rPr>
          <w:b/>
          <w:spacing w:val="-7"/>
          <w:lang w:eastAsia="ar-SA"/>
        </w:rPr>
        <w:t xml:space="preserve"> </w:t>
      </w:r>
      <w:r w:rsidRPr="009644E5">
        <w:rPr>
          <w:b/>
          <w:lang w:eastAsia="ar-SA"/>
        </w:rPr>
        <w:t>и</w:t>
      </w:r>
      <w:r w:rsidRPr="009644E5">
        <w:rPr>
          <w:b/>
          <w:spacing w:val="-6"/>
          <w:lang w:eastAsia="ar-SA"/>
        </w:rPr>
        <w:t xml:space="preserve"> </w:t>
      </w:r>
      <w:r w:rsidRPr="009644E5">
        <w:rPr>
          <w:b/>
          <w:lang w:eastAsia="ar-SA"/>
        </w:rPr>
        <w:t>интерактивных</w:t>
      </w:r>
      <w:r w:rsidRPr="009644E5">
        <w:rPr>
          <w:b/>
          <w:spacing w:val="-7"/>
          <w:lang w:eastAsia="ar-SA"/>
        </w:rPr>
        <w:t xml:space="preserve"> </w:t>
      </w:r>
      <w:r w:rsidRPr="009644E5">
        <w:rPr>
          <w:b/>
          <w:lang w:eastAsia="ar-SA"/>
        </w:rPr>
        <w:t>форм</w:t>
      </w:r>
      <w:r w:rsidRPr="009644E5">
        <w:rPr>
          <w:b/>
          <w:spacing w:val="-7"/>
          <w:lang w:eastAsia="ar-SA"/>
        </w:rPr>
        <w:t xml:space="preserve"> </w:t>
      </w:r>
      <w:r w:rsidRPr="009644E5">
        <w:rPr>
          <w:b/>
          <w:lang w:eastAsia="ar-SA"/>
        </w:rPr>
        <w:t>проведения</w:t>
      </w:r>
      <w:r w:rsidRPr="009644E5">
        <w:rPr>
          <w:b/>
          <w:spacing w:val="-9"/>
          <w:lang w:eastAsia="ar-SA"/>
        </w:rPr>
        <w:t xml:space="preserve"> </w:t>
      </w:r>
      <w:r w:rsidRPr="009644E5">
        <w:rPr>
          <w:b/>
          <w:spacing w:val="-2"/>
          <w:lang w:eastAsia="ar-SA"/>
        </w:rPr>
        <w:t>занятий</w:t>
      </w:r>
    </w:p>
    <w:p w:rsidR="009644E5" w:rsidRPr="009644E5" w:rsidRDefault="009644E5" w:rsidP="0055253D">
      <w:pPr>
        <w:tabs>
          <w:tab w:val="left" w:pos="981"/>
          <w:tab w:val="left" w:pos="982"/>
        </w:tabs>
        <w:suppressAutoHyphens/>
        <w:autoSpaceDN w:val="0"/>
        <w:ind w:firstLine="709"/>
        <w:jc w:val="both"/>
        <w:textAlignment w:val="baseline"/>
        <w:rPr>
          <w:b/>
          <w:i/>
          <w:u w:val="single"/>
        </w:rPr>
      </w:pPr>
      <w:r w:rsidRPr="009644E5">
        <w:rPr>
          <w:spacing w:val="-6"/>
        </w:rPr>
        <w:t>На</w:t>
      </w:r>
      <w:r w:rsidRPr="009644E5">
        <w:t xml:space="preserve"> </w:t>
      </w:r>
      <w:r w:rsidRPr="009644E5">
        <w:rPr>
          <w:spacing w:val="-2"/>
        </w:rPr>
        <w:t>занятиях</w:t>
      </w:r>
      <w:r w:rsidRPr="009644E5">
        <w:t xml:space="preserve"> </w:t>
      </w:r>
      <w:r w:rsidRPr="009644E5">
        <w:rPr>
          <w:spacing w:val="-6"/>
        </w:rPr>
        <w:t>по</w:t>
      </w:r>
      <w:r w:rsidRPr="009644E5">
        <w:t xml:space="preserve">  </w:t>
      </w:r>
      <w:r w:rsidRPr="009644E5">
        <w:rPr>
          <w:spacing w:val="-2"/>
        </w:rPr>
        <w:t>учебной</w:t>
      </w:r>
      <w:r w:rsidRPr="009644E5">
        <w:t xml:space="preserve"> </w:t>
      </w:r>
      <w:r w:rsidRPr="009644E5">
        <w:rPr>
          <w:spacing w:val="-2"/>
        </w:rPr>
        <w:t>дисциплине</w:t>
      </w:r>
      <w:r w:rsidRPr="009644E5">
        <w:t xml:space="preserve"> </w:t>
      </w:r>
      <w:r w:rsidRPr="009644E5">
        <w:rPr>
          <w:spacing w:val="-2"/>
        </w:rPr>
        <w:t>используются следующие</w:t>
      </w:r>
      <w:r w:rsidRPr="009644E5">
        <w:tab/>
      </w:r>
      <w:r w:rsidRPr="009644E5">
        <w:rPr>
          <w:spacing w:val="-2"/>
        </w:rPr>
        <w:t>активные</w:t>
      </w:r>
      <w:r w:rsidRPr="009644E5">
        <w:t xml:space="preserve"> </w:t>
      </w:r>
      <w:r w:rsidRPr="009644E5">
        <w:rPr>
          <w:spacing w:val="-10"/>
        </w:rPr>
        <w:t xml:space="preserve">и </w:t>
      </w:r>
      <w:r w:rsidRPr="009644E5">
        <w:t>интерактивные формы проведения занятий:</w:t>
      </w:r>
    </w:p>
    <w:p w:rsidR="009644E5" w:rsidRPr="009644E5" w:rsidRDefault="009644E5" w:rsidP="0055253D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9644E5">
        <w:t>круглый</w:t>
      </w:r>
      <w:r w:rsidRPr="009644E5">
        <w:rPr>
          <w:spacing w:val="-15"/>
        </w:rPr>
        <w:t xml:space="preserve"> </w:t>
      </w:r>
      <w:r w:rsidRPr="009644E5">
        <w:rPr>
          <w:spacing w:val="-2"/>
        </w:rPr>
        <w:t>стол;</w:t>
      </w:r>
    </w:p>
    <w:p w:rsidR="009644E5" w:rsidRPr="009644E5" w:rsidRDefault="009644E5" w:rsidP="0055253D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9644E5">
        <w:rPr>
          <w:spacing w:val="-2"/>
        </w:rPr>
        <w:t>дискуссии;</w:t>
      </w:r>
    </w:p>
    <w:p w:rsidR="009644E5" w:rsidRPr="009644E5" w:rsidRDefault="009644E5" w:rsidP="0055253D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9644E5">
        <w:t>групповая</w:t>
      </w:r>
      <w:r w:rsidRPr="009644E5">
        <w:rPr>
          <w:spacing w:val="-6"/>
        </w:rPr>
        <w:t xml:space="preserve"> </w:t>
      </w:r>
      <w:r w:rsidRPr="009644E5">
        <w:t>работа</w:t>
      </w:r>
      <w:r w:rsidRPr="009644E5">
        <w:rPr>
          <w:spacing w:val="-5"/>
        </w:rPr>
        <w:t xml:space="preserve"> </w:t>
      </w:r>
      <w:r w:rsidRPr="009644E5">
        <w:t>или</w:t>
      </w:r>
      <w:r w:rsidRPr="009644E5">
        <w:rPr>
          <w:spacing w:val="-3"/>
        </w:rPr>
        <w:t xml:space="preserve"> </w:t>
      </w:r>
      <w:r w:rsidRPr="009644E5">
        <w:t>работа</w:t>
      </w:r>
      <w:r w:rsidRPr="009644E5">
        <w:rPr>
          <w:spacing w:val="-5"/>
        </w:rPr>
        <w:t xml:space="preserve"> </w:t>
      </w:r>
      <w:r w:rsidRPr="009644E5">
        <w:t>в</w:t>
      </w:r>
      <w:r w:rsidRPr="009644E5">
        <w:rPr>
          <w:spacing w:val="-4"/>
        </w:rPr>
        <w:t xml:space="preserve"> </w:t>
      </w:r>
      <w:r w:rsidRPr="009644E5">
        <w:rPr>
          <w:spacing w:val="-2"/>
        </w:rPr>
        <w:t>парах;</w:t>
      </w:r>
      <w:r w:rsidRPr="009644E5">
        <w:rPr>
          <w:spacing w:val="-2"/>
        </w:rPr>
        <w:tab/>
      </w:r>
      <w:r w:rsidRPr="009644E5">
        <w:rPr>
          <w:spacing w:val="-2"/>
        </w:rPr>
        <w:tab/>
      </w:r>
      <w:r w:rsidRPr="009644E5">
        <w:rPr>
          <w:spacing w:val="-2"/>
        </w:rPr>
        <w:tab/>
      </w:r>
    </w:p>
    <w:p w:rsidR="009644E5" w:rsidRPr="009644E5" w:rsidRDefault="009644E5" w:rsidP="0055253D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spacing w:after="200"/>
        <w:ind w:left="0" w:firstLine="709"/>
        <w:jc w:val="both"/>
      </w:pPr>
      <w:r w:rsidRPr="009644E5">
        <w:t>решение</w:t>
      </w:r>
      <w:r w:rsidRPr="009644E5">
        <w:rPr>
          <w:spacing w:val="-8"/>
        </w:rPr>
        <w:t xml:space="preserve"> </w:t>
      </w:r>
      <w:r w:rsidRPr="009644E5">
        <w:t>ситуационных</w:t>
      </w:r>
      <w:r w:rsidRPr="009644E5">
        <w:rPr>
          <w:spacing w:val="-8"/>
        </w:rPr>
        <w:t xml:space="preserve"> </w:t>
      </w:r>
      <w:r w:rsidRPr="009644E5">
        <w:rPr>
          <w:spacing w:val="-2"/>
        </w:rPr>
        <w:t>задач;</w:t>
      </w:r>
    </w:p>
    <w:p w:rsidR="009644E5" w:rsidRPr="009644E5" w:rsidRDefault="009644E5" w:rsidP="0055253D">
      <w:pPr>
        <w:keepLines/>
        <w:widowControl w:val="0"/>
        <w:tabs>
          <w:tab w:val="left" w:pos="1043"/>
        </w:tabs>
        <w:spacing w:before="240"/>
        <w:ind w:firstLine="709"/>
        <w:jc w:val="both"/>
        <w:outlineLvl w:val="0"/>
        <w:rPr>
          <w:b/>
          <w:lang w:eastAsia="en-US"/>
        </w:rPr>
      </w:pPr>
      <w:r w:rsidRPr="009644E5">
        <w:rPr>
          <w:b/>
          <w:lang w:eastAsia="en-US"/>
        </w:rPr>
        <w:t>1.6.</w:t>
      </w:r>
      <w:r w:rsidR="008144A7">
        <w:rPr>
          <w:b/>
          <w:lang w:eastAsia="en-US"/>
        </w:rPr>
        <w:t xml:space="preserve"> </w:t>
      </w:r>
      <w:r w:rsidRPr="009644E5">
        <w:rPr>
          <w:b/>
          <w:lang w:eastAsia="en-US"/>
        </w:rPr>
        <w:t>Практическая</w:t>
      </w:r>
      <w:r w:rsidRPr="009644E5">
        <w:rPr>
          <w:b/>
          <w:spacing w:val="-5"/>
          <w:lang w:eastAsia="en-US"/>
        </w:rPr>
        <w:t xml:space="preserve"> </w:t>
      </w:r>
      <w:r w:rsidRPr="009644E5">
        <w:rPr>
          <w:b/>
          <w:spacing w:val="-2"/>
          <w:lang w:eastAsia="en-US"/>
        </w:rPr>
        <w:t>подготовка</w:t>
      </w:r>
    </w:p>
    <w:p w:rsidR="009644E5" w:rsidRPr="009644E5" w:rsidRDefault="009644E5" w:rsidP="0055253D">
      <w:pPr>
        <w:ind w:firstLine="709"/>
        <w:jc w:val="both"/>
        <w:rPr>
          <w:lang w:eastAsia="ar-SA"/>
        </w:rPr>
      </w:pPr>
      <w:r w:rsidRPr="009644E5">
        <w:rPr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9644E5" w:rsidRPr="009644E5" w:rsidRDefault="009644E5" w:rsidP="0055253D">
      <w:pPr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ind w:left="0" w:firstLine="709"/>
        <w:jc w:val="both"/>
      </w:pPr>
      <w:r w:rsidRPr="009644E5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644E5">
        <w:rPr>
          <w:spacing w:val="-2"/>
        </w:rPr>
        <w:t>деятельностью,</w:t>
      </w:r>
    </w:p>
    <w:p w:rsidR="009644E5" w:rsidRPr="009644E5" w:rsidRDefault="009644E5" w:rsidP="0055253D">
      <w:pPr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spacing w:after="200"/>
        <w:ind w:left="0" w:firstLine="709"/>
        <w:jc w:val="both"/>
      </w:pPr>
      <w:r w:rsidRPr="009644E5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222FC" w:rsidRPr="009644E5" w:rsidRDefault="009644E5" w:rsidP="0055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</w:rPr>
      </w:pPr>
      <w:r w:rsidRPr="009644E5">
        <w:rPr>
          <w:b/>
        </w:rPr>
        <w:t>1.7.</w:t>
      </w:r>
      <w:r w:rsidR="000222FC" w:rsidRPr="009644E5">
        <w:rPr>
          <w:b/>
        </w:rPr>
        <w:t xml:space="preserve"> Рекомендуемое количество часов на освоение программы дисциплины:</w:t>
      </w:r>
    </w:p>
    <w:p w:rsidR="000222FC" w:rsidRPr="009333EF" w:rsidRDefault="000222FC" w:rsidP="0055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9333EF">
        <w:lastRenderedPageBreak/>
        <w:t xml:space="preserve">максимальной учебной нагрузки обучающегося </w:t>
      </w:r>
      <w:r w:rsidR="004F6898">
        <w:t>32</w:t>
      </w:r>
      <w:r w:rsidRPr="009333EF">
        <w:t xml:space="preserve"> часов , в том числе:</w:t>
      </w:r>
    </w:p>
    <w:p w:rsidR="000222FC" w:rsidRPr="009333EF" w:rsidRDefault="000222FC" w:rsidP="0055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9333EF">
        <w:t>обязательной аудиторной учебной нагрузки обучающегося 32 часа;</w:t>
      </w:r>
    </w:p>
    <w:p w:rsidR="004D64B9" w:rsidRPr="009333EF" w:rsidRDefault="004D64B9" w:rsidP="009333EF">
      <w:pPr>
        <w:tabs>
          <w:tab w:val="left" w:pos="993"/>
        </w:tabs>
        <w:ind w:firstLine="919"/>
        <w:contextualSpacing/>
        <w:jc w:val="both"/>
        <w:rPr>
          <w:u w:val="single"/>
        </w:rPr>
      </w:pPr>
    </w:p>
    <w:p w:rsidR="009644E5" w:rsidRPr="009644E5" w:rsidRDefault="009644E5" w:rsidP="009644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bookmarkStart w:id="3" w:name="_Toc428698204"/>
      <w:bookmarkStart w:id="4" w:name="_Toc433458841"/>
      <w:r w:rsidRPr="009644E5">
        <w:rPr>
          <w:b/>
        </w:rPr>
        <w:t>2. СТРУКТУРА И СОДЕРЖАНИЕ РАБОЧЕЙ ПРОГРАММЫ УЧЕБНОЙ ДИСЦИПЛИНЫ</w:t>
      </w:r>
    </w:p>
    <w:p w:rsidR="004D64B9" w:rsidRPr="009333EF" w:rsidRDefault="004D64B9" w:rsidP="009333EF">
      <w:pPr>
        <w:pStyle w:val="2"/>
        <w:spacing w:before="0"/>
        <w:ind w:firstLine="91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333EF">
        <w:rPr>
          <w:rFonts w:ascii="Times New Roman" w:hAnsi="Times New Roman" w:cs="Times New Roman"/>
          <w:color w:val="auto"/>
          <w:sz w:val="24"/>
          <w:szCs w:val="24"/>
        </w:rPr>
        <w:t>2.1. Объем учебной дисциплины и виды учебной работы</w:t>
      </w:r>
      <w:bookmarkEnd w:id="3"/>
      <w:bookmarkEnd w:id="4"/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417"/>
      </w:tblGrid>
      <w:tr w:rsidR="00735053" w:rsidRPr="009333EF" w:rsidTr="0055253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35053" w:rsidP="009333EF">
            <w:pPr>
              <w:ind w:firstLine="919"/>
              <w:contextualSpacing/>
              <w:jc w:val="both"/>
            </w:pPr>
            <w:r w:rsidRPr="009333EF">
              <w:rPr>
                <w:b/>
              </w:rPr>
              <w:t>Вид учебной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5053" w:rsidRPr="009333EF" w:rsidRDefault="00735053" w:rsidP="0055253D">
            <w:pPr>
              <w:contextualSpacing/>
              <w:jc w:val="center"/>
              <w:rPr>
                <w:i/>
                <w:iCs/>
              </w:rPr>
            </w:pPr>
            <w:r w:rsidRPr="009333EF">
              <w:rPr>
                <w:b/>
                <w:i/>
                <w:iCs/>
              </w:rPr>
              <w:t>Объем часов</w:t>
            </w:r>
          </w:p>
        </w:tc>
      </w:tr>
      <w:tr w:rsidR="00735053" w:rsidRPr="009333EF" w:rsidTr="0055253D">
        <w:trPr>
          <w:trHeight w:val="285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35053" w:rsidP="009333EF">
            <w:pPr>
              <w:ind w:firstLine="919"/>
              <w:contextualSpacing/>
              <w:jc w:val="both"/>
              <w:rPr>
                <w:b/>
              </w:rPr>
            </w:pPr>
            <w:r w:rsidRPr="009333EF">
              <w:rPr>
                <w:b/>
              </w:rPr>
              <w:t>Максимальная учебная нагрузка (всего)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5053" w:rsidRPr="009333EF" w:rsidRDefault="004F6898" w:rsidP="0055253D">
            <w:pPr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735053" w:rsidRPr="009333EF" w:rsidTr="0055253D"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35053" w:rsidP="009333EF">
            <w:pPr>
              <w:ind w:firstLine="919"/>
              <w:contextualSpacing/>
              <w:jc w:val="both"/>
            </w:pPr>
            <w:r w:rsidRPr="009333EF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5053" w:rsidRPr="009333EF" w:rsidRDefault="00735053" w:rsidP="0055253D">
            <w:pPr>
              <w:contextualSpacing/>
              <w:jc w:val="center"/>
              <w:rPr>
                <w:i/>
                <w:iCs/>
              </w:rPr>
            </w:pPr>
            <w:r w:rsidRPr="009333EF">
              <w:rPr>
                <w:i/>
                <w:iCs/>
              </w:rPr>
              <w:t>32</w:t>
            </w:r>
          </w:p>
        </w:tc>
      </w:tr>
      <w:tr w:rsidR="00735053" w:rsidRPr="009333EF" w:rsidTr="0055253D"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35053" w:rsidP="009333EF">
            <w:pPr>
              <w:ind w:firstLine="919"/>
              <w:contextualSpacing/>
              <w:jc w:val="both"/>
            </w:pPr>
            <w:r w:rsidRPr="009333EF">
              <w:t>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5053" w:rsidRPr="009333EF" w:rsidRDefault="00735053" w:rsidP="0055253D">
            <w:pPr>
              <w:ind w:firstLine="919"/>
              <w:contextualSpacing/>
              <w:jc w:val="center"/>
              <w:rPr>
                <w:i/>
                <w:iCs/>
              </w:rPr>
            </w:pPr>
          </w:p>
        </w:tc>
      </w:tr>
      <w:tr w:rsidR="0055253D" w:rsidRPr="009333EF" w:rsidTr="0055253D"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253D" w:rsidRPr="009333EF" w:rsidRDefault="0055253D" w:rsidP="009333EF">
            <w:pPr>
              <w:ind w:firstLine="919"/>
              <w:contextualSpacing/>
              <w:jc w:val="both"/>
            </w:pPr>
            <w:r>
              <w:t>лекции, уроки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53D" w:rsidRPr="009333EF" w:rsidRDefault="0055253D" w:rsidP="0055253D">
            <w:pPr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28</w:t>
            </w:r>
          </w:p>
        </w:tc>
      </w:tr>
      <w:tr w:rsidR="00735053" w:rsidRPr="009333EF" w:rsidTr="0055253D"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4F6898" w:rsidP="009333EF">
            <w:pPr>
              <w:ind w:firstLine="919"/>
              <w:contextualSpacing/>
              <w:jc w:val="both"/>
            </w:pPr>
            <w:r>
              <w:t xml:space="preserve">практические занятия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5053" w:rsidRPr="009333EF" w:rsidRDefault="00735053" w:rsidP="0055253D">
            <w:pPr>
              <w:contextualSpacing/>
              <w:jc w:val="center"/>
              <w:rPr>
                <w:i/>
                <w:iCs/>
              </w:rPr>
            </w:pPr>
            <w:r w:rsidRPr="009333EF">
              <w:rPr>
                <w:i/>
                <w:iCs/>
              </w:rPr>
              <w:t>4</w:t>
            </w:r>
          </w:p>
        </w:tc>
      </w:tr>
      <w:tr w:rsidR="00735053" w:rsidRPr="009333EF" w:rsidTr="0055253D"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053" w:rsidRPr="009333EF" w:rsidRDefault="00735053" w:rsidP="009333EF">
            <w:pPr>
              <w:ind w:firstLine="919"/>
              <w:contextualSpacing/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053" w:rsidRPr="009333EF" w:rsidRDefault="00735053" w:rsidP="0055253D">
            <w:pPr>
              <w:ind w:firstLine="919"/>
              <w:contextualSpacing/>
              <w:jc w:val="center"/>
              <w:rPr>
                <w:i/>
                <w:iCs/>
              </w:rPr>
            </w:pPr>
          </w:p>
        </w:tc>
      </w:tr>
      <w:tr w:rsidR="004D64B9" w:rsidRPr="009333EF" w:rsidTr="008144A7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4B9" w:rsidRPr="009333EF" w:rsidRDefault="008144A7" w:rsidP="008144A7">
            <w:pPr>
              <w:ind w:firstLine="919"/>
              <w:contextualSpacing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Промежуточная</w:t>
            </w:r>
            <w:r w:rsidR="004D64B9" w:rsidRPr="009333EF">
              <w:rPr>
                <w:i/>
                <w:iCs/>
              </w:rPr>
              <w:t xml:space="preserve"> аттестация в форме дифференцированного зачета</w:t>
            </w:r>
          </w:p>
        </w:tc>
      </w:tr>
    </w:tbl>
    <w:p w:rsidR="004D64B9" w:rsidRPr="009333EF" w:rsidRDefault="004D64B9" w:rsidP="009333EF">
      <w:pPr>
        <w:pStyle w:val="aa"/>
        <w:ind w:firstLine="919"/>
        <w:contextualSpacing/>
        <w:jc w:val="both"/>
        <w:rPr>
          <w:rFonts w:ascii="Times New Roman" w:hAnsi="Times New Roman" w:cs="Times New Roman"/>
          <w:b/>
          <w:i w:val="0"/>
          <w:color w:val="auto"/>
        </w:rPr>
      </w:pPr>
    </w:p>
    <w:p w:rsidR="0032689E" w:rsidRPr="009333EF" w:rsidRDefault="0032689E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sectPr w:rsidR="0032689E" w:rsidRPr="009333EF" w:rsidSect="003E1F4D">
          <w:type w:val="continuous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D17BAA" w:rsidRPr="00F3399C" w:rsidRDefault="0032689E" w:rsidP="009644E5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433458842"/>
      <w:r w:rsidRPr="00F3399C">
        <w:rPr>
          <w:rFonts w:ascii="Times New Roman" w:hAnsi="Times New Roman" w:cs="Times New Roman"/>
          <w:color w:val="auto"/>
          <w:sz w:val="24"/>
          <w:szCs w:val="24"/>
        </w:rPr>
        <w:lastRenderedPageBreak/>
        <w:t>2.2. Темати</w:t>
      </w:r>
      <w:r w:rsidR="00D17BAA" w:rsidRPr="00D17BAA">
        <w:rPr>
          <w:rFonts w:ascii="Times New Roman" w:hAnsi="Times New Roman" w:cs="Times New Roman"/>
          <w:color w:val="auto"/>
          <w:sz w:val="24"/>
          <w:szCs w:val="24"/>
        </w:rPr>
        <w:t>ческий план и содержание учебной дисциплины ЕН.03 «Экологические основы природопользования»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5"/>
        <w:gridCol w:w="10443"/>
        <w:gridCol w:w="1637"/>
      </w:tblGrid>
      <w:tr w:rsidR="00D17BAA" w:rsidRPr="00A1488D" w:rsidTr="00D17BAA">
        <w:trPr>
          <w:trHeight w:val="20"/>
        </w:trPr>
        <w:tc>
          <w:tcPr>
            <w:tcW w:w="934" w:type="pct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51" w:type="pct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Объем</w:t>
            </w:r>
          </w:p>
          <w:p w:rsidR="00D17BAA" w:rsidRPr="00A1488D" w:rsidRDefault="00D17BAA" w:rsidP="00D17BAA">
            <w:pPr>
              <w:suppressAutoHyphens/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в часах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</w:tcPr>
          <w:p w:rsidR="00D17BAA" w:rsidRPr="00A1488D" w:rsidRDefault="00D17BAA" w:rsidP="00D17BAA">
            <w:pPr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1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2</w:t>
            </w:r>
          </w:p>
        </w:tc>
        <w:tc>
          <w:tcPr>
            <w:tcW w:w="551" w:type="pct"/>
          </w:tcPr>
          <w:p w:rsidR="00D17BAA" w:rsidRPr="00A1488D" w:rsidRDefault="00D17BAA" w:rsidP="00D17BAA">
            <w:pPr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3</w:t>
            </w:r>
          </w:p>
        </w:tc>
      </w:tr>
      <w:tr w:rsidR="00D17BAA" w:rsidRPr="00A1488D" w:rsidTr="00D17BAA">
        <w:trPr>
          <w:trHeight w:val="423"/>
        </w:trPr>
        <w:tc>
          <w:tcPr>
            <w:tcW w:w="4449" w:type="pct"/>
            <w:gridSpan w:val="2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Раздел 1. Основные понятия экологии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6</w:t>
            </w:r>
          </w:p>
        </w:tc>
      </w:tr>
      <w:tr w:rsidR="00D17BAA" w:rsidRPr="00A1488D" w:rsidTr="00D17BAA">
        <w:trPr>
          <w:trHeight w:val="423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Тема 1.1  Основные понятия и законы</w:t>
            </w:r>
          </w:p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  <w:bCs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numPr>
                <w:ilvl w:val="0"/>
                <w:numId w:val="29"/>
              </w:numPr>
              <w:rPr>
                <w:bCs/>
              </w:rPr>
            </w:pPr>
            <w:r w:rsidRPr="00A1488D">
              <w:rPr>
                <w:bCs/>
              </w:rPr>
              <w:t xml:space="preserve"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предела. </w:t>
            </w:r>
          </w:p>
          <w:p w:rsidR="00D17BAA" w:rsidRPr="00F53BD4" w:rsidRDefault="00D17BAA" w:rsidP="00D17BAA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BD4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популяции, законы популяционной экологии. Структура популяции. Гомеостаз популяции. Динамика популяций.       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</w:t>
            </w:r>
            <w:r w:rsidRPr="00A1488D">
              <w:rPr>
                <w:b/>
                <w:bCs/>
              </w:rPr>
              <w:t xml:space="preserve">  практических занятий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Тема</w:t>
            </w:r>
            <w:r>
              <w:rPr>
                <w:b/>
                <w:bCs/>
                <w:lang w:val="en-US"/>
              </w:rPr>
              <w:t xml:space="preserve"> </w:t>
            </w:r>
            <w:r w:rsidRPr="00A1488D">
              <w:rPr>
                <w:b/>
                <w:bCs/>
              </w:rPr>
              <w:t>1. 2.  Разнообразие экосистем. Биосфера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4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jc w:val="both"/>
              <w:rPr>
                <w:bCs/>
              </w:rPr>
            </w:pPr>
            <w:r>
              <w:rPr>
                <w:bCs/>
              </w:rPr>
              <w:t>1. Виды природных экосистем З</w:t>
            </w:r>
            <w:r w:rsidRPr="00A1488D">
              <w:rPr>
                <w:bCs/>
              </w:rPr>
              <w:t xml:space="preserve">емли. Трофические цепи в экосистемах различного типа.  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экосистем.     </w:t>
            </w:r>
          </w:p>
          <w:p w:rsidR="00D17BAA" w:rsidRPr="00A1488D" w:rsidRDefault="00D17BAA" w:rsidP="00D17BAA">
            <w:pPr>
              <w:jc w:val="both"/>
              <w:rPr>
                <w:bCs/>
              </w:rPr>
            </w:pPr>
            <w:r w:rsidRPr="00A1488D">
              <w:rPr>
                <w:bCs/>
              </w:rPr>
              <w:t xml:space="preserve">2.  Свойства воды. Климатообразующее влияние воды. Виды водных экосистем.    </w:t>
            </w:r>
          </w:p>
          <w:p w:rsidR="00D17BAA" w:rsidRPr="00A1488D" w:rsidRDefault="00D17BAA" w:rsidP="00D17BAA">
            <w:pPr>
              <w:jc w:val="both"/>
              <w:rPr>
                <w:bCs/>
              </w:rPr>
            </w:pPr>
            <w:r w:rsidRPr="00A1488D">
              <w:rPr>
                <w:bCs/>
              </w:rPr>
              <w:t>3. Потоки энергии в биосфере. Вода, кислород и углерод в биосфере. Фосфор и сера в биосфере. Потоки информации в биосфере. Ноосфера</w:t>
            </w:r>
          </w:p>
          <w:p w:rsidR="00D17BAA" w:rsidRPr="00A1488D" w:rsidRDefault="00D17BAA" w:rsidP="00D17BAA">
            <w:pPr>
              <w:jc w:val="both"/>
              <w:rPr>
                <w:b/>
                <w:bCs/>
              </w:rPr>
            </w:pPr>
            <w:r w:rsidRPr="00A1488D">
              <w:rPr>
                <w:bCs/>
              </w:rPr>
              <w:t xml:space="preserve">3. Особенности антропогенных экосистем. Понятие антропогенной нагрузки.  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>практических занятий: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Cs/>
              </w:rPr>
              <w:t>Практическое занятие</w:t>
            </w:r>
            <w:r>
              <w:rPr>
                <w:bCs/>
              </w:rPr>
              <w:t xml:space="preserve"> </w:t>
            </w:r>
            <w:r w:rsidRPr="00A1488D">
              <w:rPr>
                <w:bCs/>
              </w:rPr>
              <w:t>№1.Определение антропогенной нагрузки на природные экосистемы в результате профессиональной деятельности и пути её снижения</w:t>
            </w:r>
            <w:r w:rsidRPr="00A1488D">
              <w:rPr>
                <w:b/>
                <w:bCs/>
              </w:rPr>
              <w:t>.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</w:pPr>
            <w:r w:rsidRPr="00A1488D"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4449" w:type="pct"/>
            <w:gridSpan w:val="2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Раздел 2. Особенности взаимодействия общества и природы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16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  <w:r w:rsidRPr="00A1488D">
              <w:rPr>
                <w:b/>
                <w:bCs/>
              </w:rPr>
              <w:t xml:space="preserve">Тема 2.1. </w:t>
            </w:r>
          </w:p>
          <w:p w:rsidR="00D17BAA" w:rsidRPr="00A1488D" w:rsidRDefault="00D17BAA" w:rsidP="00D17BAA">
            <w:pPr>
              <w:shd w:val="clear" w:color="auto" w:fill="FFFFFF"/>
              <w:rPr>
                <w:b/>
                <w:iCs/>
                <w:spacing w:val="1"/>
              </w:rPr>
            </w:pPr>
            <w:r w:rsidRPr="00A1488D">
              <w:rPr>
                <w:b/>
                <w:iCs/>
                <w:spacing w:val="1"/>
              </w:rPr>
              <w:t>Загрязнение окружающей природной среды токсичными веществами.</w:t>
            </w:r>
          </w:p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shd w:val="clear" w:color="auto" w:fill="FFFFFF"/>
              <w:jc w:val="both"/>
              <w:rPr>
                <w:bCs/>
              </w:rPr>
            </w:pPr>
            <w:r w:rsidRPr="00A1488D">
              <w:rPr>
                <w:bCs/>
              </w:rPr>
              <w:t xml:space="preserve"> 1. 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загрязнение.</w:t>
            </w:r>
          </w:p>
          <w:p w:rsidR="00D17BAA" w:rsidRPr="00A1488D" w:rsidRDefault="00D17BAA" w:rsidP="00D17BAA">
            <w:pPr>
              <w:shd w:val="clear" w:color="auto" w:fill="FFFFFF"/>
              <w:jc w:val="both"/>
              <w:rPr>
                <w:bCs/>
              </w:rPr>
            </w:pPr>
            <w:r w:rsidRPr="00A1488D">
              <w:rPr>
                <w:bCs/>
              </w:rPr>
              <w:t xml:space="preserve">2. Загрязнение пылью, тяжелыми металлами, ядовитыми химическими соединениями, биологическое и физическое разрушение и загрязнение природной среды. 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</w:t>
            </w:r>
            <w:r w:rsidRPr="00A1488D">
              <w:rPr>
                <w:b/>
                <w:bCs/>
              </w:rPr>
              <w:t xml:space="preserve">  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Тема 2.2</w:t>
            </w:r>
          </w:p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lastRenderedPageBreak/>
              <w:t>Радиация, радиоактивное загрязнение.</w:t>
            </w:r>
          </w:p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Cs/>
              </w:rPr>
              <w:t>1. Радиация, радиоактивное загрязнение и атомная энергетика.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 xml:space="preserve">Тема2.3. </w:t>
            </w:r>
          </w:p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Глобальные проблемы загрязнения окружающей среды.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r w:rsidRPr="00A1488D">
              <w:rPr>
                <w:bCs/>
              </w:rPr>
              <w:t>1. Аварии как источники загрязнения, глобальные проблемы загрязнения окружающей среды. Парниковый эффект. Разрушение озонового слоя.</w:t>
            </w:r>
            <w:r w:rsidRPr="00A1488D">
              <w:t xml:space="preserve"> Утилизация бытовых и промышленных отходов.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 xml:space="preserve">Тема 2.4.  </w:t>
            </w:r>
          </w:p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Население и ресурсы Земли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spacing w:val="8"/>
              </w:rPr>
              <w:t>1. Динамика народонаселения Земли. Продовольственная проблема, её характер. Причины зелёной революции.</w:t>
            </w:r>
            <w:r w:rsidRPr="00A1488D">
              <w:t xml:space="preserve"> Проблемы сохранения человеческих ресурсов.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  <w:r w:rsidRPr="00A1488D">
              <w:rPr>
                <w:b/>
                <w:bCs/>
              </w:rPr>
              <w:t xml:space="preserve">Тема </w:t>
            </w:r>
          </w:p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  <w:r w:rsidRPr="00A1488D">
              <w:rPr>
                <w:b/>
                <w:bCs/>
              </w:rPr>
              <w:t>2.5.</w:t>
            </w:r>
          </w:p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Природные ресурсы и рациональное природопользование.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1488D">
              <w:rPr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numPr>
                <w:ilvl w:val="0"/>
                <w:numId w:val="30"/>
              </w:numPr>
              <w:ind w:hanging="30"/>
              <w:rPr>
                <w:spacing w:val="8"/>
              </w:rPr>
            </w:pPr>
            <w:r w:rsidRPr="00A1488D">
              <w:rPr>
                <w:spacing w:val="8"/>
              </w:rPr>
              <w:t>Природные ресурсы: к</w:t>
            </w:r>
            <w:r w:rsidRPr="00A1488D">
              <w:t xml:space="preserve">лассификация  природных ресурсов и их </w:t>
            </w:r>
            <w:r w:rsidRPr="00A1488D">
              <w:rPr>
                <w:spacing w:val="8"/>
              </w:rPr>
              <w:t>общая характеристика. Минеральные ресурсы. Почва и к</w:t>
            </w:r>
            <w:r w:rsidRPr="00A1488D">
              <w:t>атегории земель.</w:t>
            </w:r>
            <w:r w:rsidRPr="00A1488D">
              <w:rPr>
                <w:spacing w:val="8"/>
              </w:rPr>
              <w:t xml:space="preserve"> Водные ресурсы. Леса. Пастбища. Ресурсы мирового океана.</w:t>
            </w:r>
          </w:p>
          <w:p w:rsidR="00D17BAA" w:rsidRPr="00A1488D" w:rsidRDefault="00D17BAA" w:rsidP="00D17BAA">
            <w:pPr>
              <w:numPr>
                <w:ilvl w:val="0"/>
                <w:numId w:val="30"/>
              </w:numPr>
              <w:ind w:hanging="30"/>
              <w:rPr>
                <w:spacing w:val="8"/>
              </w:rPr>
            </w:pPr>
            <w:r w:rsidRPr="00A1488D">
              <w:t xml:space="preserve"> Принципы рационального природопользования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19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shd w:val="clear" w:color="auto" w:fill="FFFFFF"/>
              <w:rPr>
                <w:b/>
              </w:rPr>
            </w:pPr>
            <w:r w:rsidRPr="00A1488D">
              <w:rPr>
                <w:b/>
                <w:bCs/>
              </w:rPr>
              <w:t xml:space="preserve">Тема 2.6. </w:t>
            </w:r>
            <w:r w:rsidRPr="00A1488D">
              <w:rPr>
                <w:b/>
                <w:spacing w:val="8"/>
              </w:rPr>
              <w:t>Энергетические ресурсы.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spacing w:val="8"/>
              </w:rPr>
              <w:t>Энергетические ресурсы. Угроза энергетического голода.</w:t>
            </w:r>
            <w:r w:rsidR="00BF3645">
              <w:rPr>
                <w:spacing w:val="8"/>
              </w:rPr>
              <w:t xml:space="preserve"> Типы электростанций и их экологическая оценка. Энергосбережение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Тема</w:t>
            </w:r>
            <w:r w:rsidR="00BF3645">
              <w:rPr>
                <w:b/>
                <w:bCs/>
              </w:rPr>
              <w:t xml:space="preserve"> </w:t>
            </w:r>
            <w:r w:rsidRPr="00A1488D">
              <w:rPr>
                <w:b/>
                <w:bCs/>
              </w:rPr>
              <w:t xml:space="preserve">2.7. Природные потенциалы. 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numPr>
                <w:ilvl w:val="0"/>
                <w:numId w:val="31"/>
              </w:numPr>
              <w:rPr>
                <w:spacing w:val="1"/>
              </w:rPr>
            </w:pPr>
            <w:r w:rsidRPr="00A1488D">
              <w:rPr>
                <w:spacing w:val="1"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:rsidR="00D17BAA" w:rsidRPr="00A1488D" w:rsidRDefault="00D17BAA" w:rsidP="00D17BAA">
            <w:pPr>
              <w:numPr>
                <w:ilvl w:val="0"/>
                <w:numId w:val="31"/>
              </w:numPr>
              <w:rPr>
                <w:b/>
                <w:bCs/>
              </w:rPr>
            </w:pPr>
            <w:r w:rsidRPr="00A1488D">
              <w:rPr>
                <w:spacing w:val="1"/>
              </w:rPr>
              <w:t>Проблема сохранения рекреационных зон. Музеи-заповедники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337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shd w:val="clear" w:color="auto" w:fill="FFFFFF"/>
              <w:jc w:val="both"/>
              <w:rPr>
                <w:b/>
                <w:bCs/>
              </w:rPr>
            </w:pPr>
            <w:r w:rsidRPr="00A1488D">
              <w:rPr>
                <w:b/>
                <w:bCs/>
              </w:rPr>
              <w:t>Тема 2.8</w:t>
            </w:r>
          </w:p>
          <w:p w:rsidR="00D17BAA" w:rsidRPr="00A1488D" w:rsidRDefault="00D17BAA" w:rsidP="00D17BAA">
            <w:pPr>
              <w:shd w:val="clear" w:color="auto" w:fill="FFFFFF"/>
              <w:jc w:val="both"/>
              <w:rPr>
                <w:spacing w:val="1"/>
              </w:rPr>
            </w:pPr>
            <w:r w:rsidRPr="00A1488D">
              <w:rPr>
                <w:b/>
                <w:spacing w:val="1"/>
              </w:rPr>
              <w:t>Концепция устойчивого развития.</w:t>
            </w:r>
          </w:p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numPr>
                <w:ilvl w:val="0"/>
                <w:numId w:val="32"/>
              </w:numPr>
              <w:rPr>
                <w:spacing w:val="1"/>
              </w:rPr>
            </w:pPr>
            <w:r w:rsidRPr="00A1488D">
              <w:rPr>
                <w:spacing w:val="1"/>
              </w:rPr>
              <w:t>Эволюция взаимоотношений природы и общества. Характер научно-технической революции. Понятие постиндустриального общества.</w:t>
            </w:r>
          </w:p>
          <w:p w:rsidR="00D17BAA" w:rsidRPr="00A1488D" w:rsidRDefault="00D17BAA" w:rsidP="00D17BAA">
            <w:pPr>
              <w:numPr>
                <w:ilvl w:val="0"/>
                <w:numId w:val="32"/>
              </w:numPr>
              <w:rPr>
                <w:b/>
                <w:bCs/>
              </w:rPr>
            </w:pPr>
            <w:r w:rsidRPr="00A1488D">
              <w:rPr>
                <w:spacing w:val="1"/>
              </w:rPr>
              <w:lastRenderedPageBreak/>
              <w:t>Концепции устойчивого развития.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lastRenderedPageBreak/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16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4449" w:type="pct"/>
            <w:gridSpan w:val="2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Радел 3. Правовые и социальные вопросы природопользования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8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Тема 3.1. Государственные и общественные мероприятия по предотвращению разрушающих воздействий на природу.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shd w:val="clear" w:color="auto" w:fill="FFFFFF"/>
              <w:jc w:val="both"/>
              <w:rPr>
                <w:bCs/>
              </w:rPr>
            </w:pPr>
            <w:r w:rsidRPr="00A1488D">
              <w:t xml:space="preserve">1. История </w:t>
            </w:r>
            <w:r>
              <w:t>р</w:t>
            </w:r>
            <w:r w:rsidRPr="00A1488D">
              <w:t>оссийского и международного природоохранных   законодательств</w:t>
            </w:r>
            <w:r w:rsidRPr="00A1488D">
              <w:rPr>
                <w:bCs/>
              </w:rPr>
              <w:t xml:space="preserve"> Природоохранный надзор.</w:t>
            </w:r>
          </w:p>
          <w:p w:rsidR="00D17BAA" w:rsidRPr="00A1488D" w:rsidRDefault="00D17BAA" w:rsidP="00D17BAA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A1488D">
              <w:rPr>
                <w:bCs/>
              </w:rPr>
              <w:t>Экологический мониторинг состояния природной среды. Экологическое прогнозирование.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313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Тема 3.2. Экологическое регулирование и экологическое право.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numPr>
                <w:ilvl w:val="0"/>
                <w:numId w:val="33"/>
              </w:numPr>
              <w:shd w:val="clear" w:color="auto" w:fill="FFFFFF"/>
              <w:jc w:val="both"/>
              <w:rPr>
                <w:spacing w:val="1"/>
              </w:rPr>
            </w:pPr>
            <w:r w:rsidRPr="00A1488D">
              <w:rPr>
                <w:spacing w:val="1"/>
              </w:rPr>
              <w:t xml:space="preserve">Понятие экологического регулирования и экологического права. Проблемы экологического регулирования. </w:t>
            </w:r>
          </w:p>
          <w:p w:rsidR="00D17BAA" w:rsidRPr="00A1488D" w:rsidRDefault="00D17BAA" w:rsidP="00D17BAA">
            <w:pPr>
              <w:numPr>
                <w:ilvl w:val="0"/>
                <w:numId w:val="33"/>
              </w:numPr>
              <w:shd w:val="clear" w:color="auto" w:fill="FFFFFF"/>
              <w:jc w:val="both"/>
              <w:rPr>
                <w:spacing w:val="1"/>
              </w:rPr>
            </w:pPr>
            <w:r w:rsidRPr="00A1488D">
              <w:rPr>
                <w:spacing w:val="1"/>
              </w:rPr>
              <w:t xml:space="preserve">Экологический контроль в РФ. Особенности природоохранного законодательства.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  <w:vAlign w:val="center"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</w:rPr>
            </w:pPr>
            <w:r>
              <w:rPr>
                <w:b/>
              </w:rPr>
              <w:t xml:space="preserve">В том числе </w:t>
            </w:r>
            <w:r w:rsidRPr="00A1488D">
              <w:rPr>
                <w:b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600"/>
        </w:trPr>
        <w:tc>
          <w:tcPr>
            <w:tcW w:w="934" w:type="pct"/>
            <w:vMerge/>
            <w:vAlign w:val="center"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jc w:val="both"/>
              <w:rPr>
                <w:b/>
                <w:bCs/>
              </w:rPr>
            </w:pPr>
            <w:r w:rsidRPr="00A1488D">
              <w:rPr>
                <w:bCs/>
              </w:rPr>
              <w:t>Практическое занятие №2.</w:t>
            </w:r>
            <w:r w:rsidRPr="00A1488D">
              <w:t xml:space="preserve">  Изучение н</w:t>
            </w:r>
            <w:r w:rsidRPr="00A1488D">
              <w:rPr>
                <w:bCs/>
              </w:rPr>
              <w:t>ормативных документов по рациональному природопользованию окружающей среды (ФЗ и Кодексы РФ по охране природной среды).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</w:pPr>
            <w:r w:rsidRPr="00A1488D"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  <w:vAlign w:val="center"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Тема 3.3.</w:t>
            </w:r>
            <w:r w:rsidRPr="00A1488D">
              <w:rPr>
                <w:b/>
              </w:rPr>
              <w:t>Социальные проблемы природопользования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  <w:vAlign w:val="center"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5A494D" w:rsidRDefault="00D17BAA" w:rsidP="00D17BA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5A494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Взаимоотношение общественных и государственных организаций в области экологического мониторинга и экологического регулирования. </w:t>
            </w:r>
          </w:p>
          <w:p w:rsidR="00D17BAA" w:rsidRPr="005A494D" w:rsidRDefault="00D17BAA" w:rsidP="00D17BA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94D">
              <w:rPr>
                <w:rFonts w:ascii="Times New Roman" w:hAnsi="Times New Roman"/>
                <w:spacing w:val="1"/>
                <w:sz w:val="24"/>
                <w:szCs w:val="24"/>
              </w:rPr>
              <w:t>Приемлемый и сбалансированный риск.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Align w:val="center"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jc w:val="both"/>
              <w:rPr>
                <w:b/>
                <w:spacing w:val="1"/>
              </w:rPr>
            </w:pPr>
            <w:r>
              <w:rPr>
                <w:b/>
                <w:spacing w:val="1"/>
              </w:rPr>
              <w:t xml:space="preserve">В том числе </w:t>
            </w:r>
            <w:r w:rsidRPr="00A1488D">
              <w:rPr>
                <w:b/>
                <w:spacing w:val="1"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Align w:val="center"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jc w:val="both"/>
              <w:rPr>
                <w:b/>
                <w:spacing w:val="1"/>
              </w:rPr>
            </w:pPr>
            <w:r w:rsidRPr="00A1488D">
              <w:rPr>
                <w:b/>
                <w:spacing w:val="1"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shd w:val="clear" w:color="auto" w:fill="FFFFFF"/>
            </w:pPr>
            <w:r w:rsidRPr="00A1488D">
              <w:rPr>
                <w:b/>
                <w:bCs/>
              </w:rPr>
              <w:t>Тема 3.4.</w:t>
            </w:r>
          </w:p>
          <w:p w:rsidR="00D17BAA" w:rsidRPr="00A1488D" w:rsidRDefault="00D17BAA" w:rsidP="00D17BAA">
            <w:r w:rsidRPr="00A1488D">
              <w:rPr>
                <w:b/>
                <w:bCs/>
              </w:rPr>
              <w:t xml:space="preserve"> Международное сотрудничество в области охраны окружающей среды 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D17BAA" w:rsidRDefault="00D17BAA" w:rsidP="00D17BAA">
            <w:pPr>
              <w:pStyle w:val="a8"/>
              <w:numPr>
                <w:ilvl w:val="0"/>
                <w:numId w:val="36"/>
              </w:numPr>
              <w:spacing w:after="0" w:line="240" w:lineRule="auto"/>
              <w:ind w:left="714" w:hanging="357"/>
              <w:rPr>
                <w:rFonts w:ascii="Times New Roman" w:hAnsi="Times New Roman"/>
                <w:spacing w:val="1"/>
              </w:rPr>
            </w:pPr>
            <w:r w:rsidRPr="00D17BAA">
              <w:rPr>
                <w:rFonts w:ascii="Times New Roman" w:hAnsi="Times New Roman"/>
                <w:spacing w:val="1"/>
              </w:rPr>
              <w:t xml:space="preserve">Международное сотрудничество в области охраны окружающей среды. </w:t>
            </w:r>
          </w:p>
          <w:p w:rsidR="00D17BAA" w:rsidRPr="00D17BAA" w:rsidRDefault="00D17BAA" w:rsidP="00D17BAA">
            <w:pPr>
              <w:pStyle w:val="a8"/>
              <w:numPr>
                <w:ilvl w:val="0"/>
                <w:numId w:val="36"/>
              </w:numPr>
              <w:tabs>
                <w:tab w:val="left" w:pos="330"/>
              </w:tabs>
              <w:spacing w:after="0" w:line="240" w:lineRule="auto"/>
              <w:ind w:left="714" w:hanging="357"/>
              <w:rPr>
                <w:rFonts w:ascii="Times New Roman" w:hAnsi="Times New Roman"/>
              </w:rPr>
            </w:pPr>
            <w:r w:rsidRPr="00D17BAA">
              <w:rPr>
                <w:rFonts w:ascii="Times New Roman" w:hAnsi="Times New Roman"/>
                <w:spacing w:val="1"/>
              </w:rPr>
              <w:t>Международное природоохранное законодательство.</w:t>
            </w:r>
          </w:p>
          <w:p w:rsidR="00D17BAA" w:rsidRPr="00A1488D" w:rsidRDefault="00D17BAA" w:rsidP="00D17BAA">
            <w:pPr>
              <w:pStyle w:val="a8"/>
              <w:numPr>
                <w:ilvl w:val="0"/>
                <w:numId w:val="36"/>
              </w:numPr>
              <w:spacing w:after="0" w:line="240" w:lineRule="auto"/>
              <w:ind w:left="714" w:hanging="357"/>
            </w:pPr>
            <w:r w:rsidRPr="00D17BAA">
              <w:rPr>
                <w:rFonts w:ascii="Times New Roman" w:hAnsi="Times New Roman"/>
                <w:spacing w:val="1"/>
              </w:rPr>
              <w:t>Мировоззрение устойчивого развития.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Промежуточная аттестация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 xml:space="preserve">Всего 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32</w:t>
            </w:r>
          </w:p>
        </w:tc>
      </w:tr>
      <w:bookmarkEnd w:id="5"/>
    </w:tbl>
    <w:p w:rsidR="00115760" w:rsidRPr="004D64B9" w:rsidRDefault="00115760" w:rsidP="00326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115760" w:rsidRPr="004D64B9" w:rsidSect="0091180B">
          <w:pgSz w:w="16840" w:h="11907" w:orient="landscape"/>
          <w:pgMar w:top="426" w:right="1134" w:bottom="426" w:left="992" w:header="709" w:footer="709" w:gutter="0"/>
          <w:cols w:space="720"/>
        </w:sectPr>
      </w:pPr>
    </w:p>
    <w:p w:rsidR="0032689E" w:rsidRPr="00D713A2" w:rsidRDefault="00F3399C" w:rsidP="00AD7655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433458843"/>
      <w:r w:rsidRPr="00D713A2">
        <w:rPr>
          <w:rFonts w:ascii="Times New Roman" w:hAnsi="Times New Roman" w:cs="Times New Roman"/>
          <w:color w:val="auto"/>
          <w:sz w:val="24"/>
          <w:szCs w:val="24"/>
        </w:rPr>
        <w:lastRenderedPageBreak/>
        <w:t>3. УСЛОВИЯ РЕАЛИЗАЦИИ ПРОГРАММЫ ДИСЦИПЛИНЫ</w:t>
      </w:r>
      <w:bookmarkEnd w:id="6"/>
    </w:p>
    <w:p w:rsidR="0032689E" w:rsidRPr="00D713A2" w:rsidRDefault="0032689E" w:rsidP="00F3399C">
      <w:pPr>
        <w:pStyle w:val="2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433458844"/>
      <w:r w:rsidRPr="00D713A2">
        <w:rPr>
          <w:rFonts w:ascii="Times New Roman" w:hAnsi="Times New Roman" w:cs="Times New Roman"/>
          <w:color w:val="auto"/>
          <w:sz w:val="24"/>
          <w:szCs w:val="24"/>
        </w:rPr>
        <w:t>3.1. Требования к минимальному материально-техническому обеспечению</w:t>
      </w:r>
      <w:bookmarkEnd w:id="7"/>
    </w:p>
    <w:p w:rsidR="0032689E" w:rsidRPr="00D713A2" w:rsidRDefault="0032689E" w:rsidP="00F33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D713A2">
        <w:rPr>
          <w:bCs/>
        </w:rPr>
        <w:t>Реализация программы дисциплины требует наличия учебного кабинета.</w:t>
      </w:r>
    </w:p>
    <w:p w:rsidR="00690098" w:rsidRPr="00690098" w:rsidRDefault="00690098" w:rsidP="00F3399C">
      <w:pPr>
        <w:ind w:firstLine="709"/>
        <w:jc w:val="both"/>
        <w:rPr>
          <w:bCs/>
        </w:rPr>
      </w:pPr>
      <w:r w:rsidRPr="00690098">
        <w:rPr>
          <w:bCs/>
        </w:rPr>
        <w:t>Кабинет  экологии природопользования</w:t>
      </w:r>
    </w:p>
    <w:p w:rsidR="0032689E" w:rsidRPr="00690098" w:rsidRDefault="00690098" w:rsidP="00F3399C">
      <w:pPr>
        <w:ind w:firstLine="709"/>
        <w:jc w:val="both"/>
        <w:rPr>
          <w:bCs/>
          <w:i/>
        </w:rPr>
      </w:pPr>
      <w:r w:rsidRPr="00690098">
        <w:rPr>
          <w:bCs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32689E" w:rsidRPr="00D713A2" w:rsidRDefault="0032689E" w:rsidP="00F3399C">
      <w:pPr>
        <w:pStyle w:val="2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433458845"/>
      <w:r w:rsidRPr="00D713A2">
        <w:rPr>
          <w:rFonts w:ascii="Times New Roman" w:hAnsi="Times New Roman" w:cs="Times New Roman"/>
          <w:color w:val="auto"/>
          <w:sz w:val="24"/>
          <w:szCs w:val="24"/>
        </w:rPr>
        <w:t>3.2. Информационное обеспечение обучения</w:t>
      </w:r>
      <w:bookmarkEnd w:id="8"/>
    </w:p>
    <w:p w:rsidR="0032689E" w:rsidRPr="00D713A2" w:rsidRDefault="0032689E" w:rsidP="00F33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713A2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32689E" w:rsidRPr="009320D8" w:rsidRDefault="0032689E" w:rsidP="00F33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320D8">
        <w:rPr>
          <w:b/>
          <w:bCs/>
        </w:rPr>
        <w:t xml:space="preserve">Основные источники: </w:t>
      </w:r>
    </w:p>
    <w:p w:rsidR="00E21F80" w:rsidRPr="009320D8" w:rsidRDefault="009320D8" w:rsidP="00F3399C">
      <w:pPr>
        <w:ind w:firstLine="709"/>
        <w:jc w:val="both"/>
      </w:pPr>
      <w:r>
        <w:t xml:space="preserve">1. </w:t>
      </w:r>
      <w:r w:rsidR="00E21F80" w:rsidRPr="009320D8">
        <w:t>Скопичев, В. Г. Экологические основы природопользования : учебное пособие / В. Г. Скопичев. — 2-е изд. — Санкт-Петербург : Квадро, 2021. — 392 c.—</w:t>
      </w:r>
      <w:hyperlink r:id="rId9" w:history="1">
        <w:r w:rsidRPr="009320D8">
          <w:rPr>
            <w:rStyle w:val="a7"/>
          </w:rPr>
          <w:t>https://www.iprbookshop.ru/103157.html</w:t>
        </w:r>
      </w:hyperlink>
    </w:p>
    <w:p w:rsidR="00182B73" w:rsidRDefault="00182B73" w:rsidP="00F33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2. </w:t>
      </w:r>
      <w:r w:rsidRPr="00182B73">
        <w:t xml:space="preserve">Строганов В.Ф. Экологические и биологические основы техносферной безопасности в строительстве : учебное пособие для СПО / Строганов В.Ф., Сагадеев Е.В.. — Москва : Ай Пи Ар Медиа, 2022. — 265 c. — ISBN 978-5-4497-1509-8. — Текст : электронный // IPR SMART : [сайт]. — URL: </w:t>
      </w:r>
      <w:hyperlink r:id="rId10" w:history="1">
        <w:r w:rsidRPr="0041373A">
          <w:rPr>
            <w:rStyle w:val="a7"/>
          </w:rPr>
          <w:t>https://www.iprbookshop.ru/116492.html</w:t>
        </w:r>
      </w:hyperlink>
      <w:r w:rsidRPr="00182B73">
        <w:t> </w:t>
      </w:r>
    </w:p>
    <w:p w:rsidR="0032689E" w:rsidRPr="009320D8" w:rsidRDefault="0032689E" w:rsidP="00F33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320D8">
        <w:rPr>
          <w:b/>
          <w:bCs/>
        </w:rPr>
        <w:t xml:space="preserve">Дополнительные источники: </w:t>
      </w:r>
    </w:p>
    <w:p w:rsidR="009320D8" w:rsidRDefault="009320D8" w:rsidP="00F3399C">
      <w:pPr>
        <w:ind w:firstLine="709"/>
      </w:pPr>
      <w:r>
        <w:t>1.</w:t>
      </w:r>
      <w:r w:rsidRPr="009320D8">
        <w:t xml:space="preserve">Трошкова, И. Ю. Основы экологии : практикум / И. Ю. Трошкова, А. Г. Бега. — Саратов : Вузовское образование, 2022. — 96 c. — ISBN 978-5-4487-0833-6. — Текст : электронный // Цифровой образовательный ресурс IPR SMART : [сайт]. — URL: </w:t>
      </w:r>
      <w:hyperlink r:id="rId11" w:history="1">
        <w:r w:rsidRPr="00EF7F37">
          <w:rPr>
            <w:rStyle w:val="a7"/>
          </w:rPr>
          <w:t>https://www.iprbookshop.ru/120937.html</w:t>
        </w:r>
      </w:hyperlink>
    </w:p>
    <w:p w:rsidR="00E21F80" w:rsidRDefault="00E21F80" w:rsidP="00F3399C">
      <w:pPr>
        <w:ind w:firstLine="709"/>
        <w:jc w:val="both"/>
        <w:rPr>
          <w:rStyle w:val="a7"/>
        </w:rPr>
      </w:pPr>
      <w:r w:rsidRPr="009320D8">
        <w:t xml:space="preserve">2. Ветошкин, А. Г. Основы инженерной защиты окружающей среды : учебное пособие / А. Г. Ветошкин. — 2-е изд. — Москва, Вологда : Инфра-Инженерия, 2019. — 460 c. — - </w:t>
      </w:r>
      <w:hyperlink r:id="rId12" w:history="1">
        <w:r w:rsidRPr="009320D8">
          <w:rPr>
            <w:rStyle w:val="a7"/>
          </w:rPr>
          <w:t>https://www.iprbookshop.ru/86614.html</w:t>
        </w:r>
      </w:hyperlink>
    </w:p>
    <w:p w:rsidR="003F6610" w:rsidRDefault="003F6610" w:rsidP="00F3399C">
      <w:pPr>
        <w:ind w:firstLine="709"/>
        <w:jc w:val="both"/>
      </w:pPr>
      <w:r w:rsidRPr="003F6610">
        <w:rPr>
          <w:rStyle w:val="a7"/>
          <w:color w:val="auto"/>
          <w:u w:val="none"/>
        </w:rPr>
        <w:t>3</w:t>
      </w:r>
      <w:r>
        <w:rPr>
          <w:rStyle w:val="a7"/>
          <w:color w:val="auto"/>
          <w:u w:val="none"/>
        </w:rPr>
        <w:t xml:space="preserve">. </w:t>
      </w:r>
      <w:r w:rsidRPr="003F6610">
        <w:t>Степ</w:t>
      </w:r>
      <w:r>
        <w:t>аненко Т.И. Инженерная экология</w:t>
      </w:r>
      <w:r w:rsidRPr="003F6610">
        <w:t xml:space="preserve">: учебное пособие для студентов направления подготовки 08.03.01 «Строительство» / Степаненко Т.И., Башевая Т.С., Шейх А.А.. — Макеевка : Донбасская национальная академия строительства и архитектуры, ЭБС АСВ, 2022. — 133 c. — Текст : электронный // IPR SMART : [сайт]. — URL: </w:t>
      </w:r>
      <w:hyperlink r:id="rId13" w:history="1">
        <w:r w:rsidRPr="00BB4BAD">
          <w:rPr>
            <w:rStyle w:val="a7"/>
          </w:rPr>
          <w:t>https://www.iprbookshop.ru/123237.html</w:t>
        </w:r>
      </w:hyperlink>
      <w:r>
        <w:t xml:space="preserve"> </w:t>
      </w:r>
      <w:r w:rsidRPr="003F6610">
        <w:t> </w:t>
      </w:r>
    </w:p>
    <w:p w:rsidR="003F6610" w:rsidRPr="003F6610" w:rsidRDefault="003F6610" w:rsidP="00F3399C">
      <w:pPr>
        <w:ind w:firstLine="709"/>
        <w:jc w:val="both"/>
      </w:pPr>
      <w:r w:rsidRPr="003F6610">
        <w:t xml:space="preserve">4. Маврищев В.В. Экология : учебник / Маврищев В.В.. — Минск : Вышэйшая школа, 2022. — 526 c. — ISBN 978-985-06-3469-6. — Текст : электронный // IPR SMART : [сайт]. — URL: </w:t>
      </w:r>
      <w:hyperlink r:id="rId14" w:history="1">
        <w:r w:rsidRPr="00BB4BAD">
          <w:rPr>
            <w:rStyle w:val="a7"/>
          </w:rPr>
          <w:t>https://www.iprbookshop.ru/130010.html</w:t>
        </w:r>
      </w:hyperlink>
      <w:r w:rsidRPr="003F6610">
        <w:t xml:space="preserve"> </w:t>
      </w:r>
    </w:p>
    <w:p w:rsidR="003F6610" w:rsidRDefault="003F6610" w:rsidP="00F3399C">
      <w:pPr>
        <w:ind w:firstLine="709"/>
        <w:jc w:val="both"/>
      </w:pPr>
      <w:r w:rsidRPr="003F6610">
        <w:t xml:space="preserve">5.  Крымская И.Г. Гигиена и экология человека : учебное пособие / Крымская И.Г.. — Ростов-на-Дону : Феникс, 2020. — 424 c. — ISBN 978-5-222-35189-1. — Текст : электронный // IPR SMART : [сайт]. — URL: </w:t>
      </w:r>
      <w:hyperlink r:id="rId15" w:history="1">
        <w:r w:rsidRPr="00BB4BAD">
          <w:rPr>
            <w:rStyle w:val="a7"/>
          </w:rPr>
          <w:t>https://www.iprbookshop.ru/102162.html</w:t>
        </w:r>
      </w:hyperlink>
    </w:p>
    <w:p w:rsidR="003F6610" w:rsidRPr="003F6610" w:rsidRDefault="003F6610" w:rsidP="003F6610">
      <w:pPr>
        <w:ind w:firstLine="709"/>
        <w:jc w:val="both"/>
        <w:rPr>
          <w:b/>
        </w:rPr>
      </w:pPr>
      <w:r w:rsidRPr="003F6610">
        <w:rPr>
          <w:b/>
        </w:rPr>
        <w:t>Интернет-ресурсы</w:t>
      </w:r>
    </w:p>
    <w:p w:rsidR="003F6610" w:rsidRPr="003F6610" w:rsidRDefault="00E95ACD" w:rsidP="003F6610">
      <w:pPr>
        <w:numPr>
          <w:ilvl w:val="0"/>
          <w:numId w:val="38"/>
        </w:numPr>
        <w:jc w:val="both"/>
      </w:pPr>
      <w:hyperlink r:id="rId16" w:history="1">
        <w:r w:rsidR="003F6610" w:rsidRPr="003F6610">
          <w:rPr>
            <w:rStyle w:val="a7"/>
          </w:rPr>
          <w:t>http://ecoportal.su/public.php</w:t>
        </w:r>
      </w:hyperlink>
      <w:r w:rsidR="003F6610" w:rsidRPr="003F6610">
        <w:rPr>
          <w:u w:val="single"/>
        </w:rPr>
        <w:t xml:space="preserve"> </w:t>
      </w:r>
      <w:r w:rsidR="003F6610" w:rsidRPr="003F6610">
        <w:t>(Экологический портал.)</w:t>
      </w:r>
    </w:p>
    <w:p w:rsidR="003F6610" w:rsidRPr="003F6610" w:rsidRDefault="00E95ACD" w:rsidP="003F6610">
      <w:pPr>
        <w:numPr>
          <w:ilvl w:val="0"/>
          <w:numId w:val="38"/>
        </w:numPr>
        <w:jc w:val="both"/>
      </w:pPr>
      <w:hyperlink r:id="rId17" w:history="1">
        <w:r w:rsidR="003F6610" w:rsidRPr="003F6610">
          <w:rPr>
            <w:rStyle w:val="a7"/>
            <w:lang w:val="en-US"/>
          </w:rPr>
          <w:t>http</w:t>
        </w:r>
        <w:r w:rsidR="003F6610" w:rsidRPr="003F6610">
          <w:rPr>
            <w:rStyle w:val="a7"/>
          </w:rPr>
          <w:t>://www.cgon.rospotrebnadzor.ru</w:t>
        </w:r>
      </w:hyperlink>
      <w:r w:rsidR="003F6610" w:rsidRPr="003F6610">
        <w:t xml:space="preserve">  (Центр гигиенического образования Роспотребнадзора)</w:t>
      </w:r>
    </w:p>
    <w:p w:rsidR="003F6610" w:rsidRPr="003F6610" w:rsidRDefault="00E95ACD" w:rsidP="003F6610">
      <w:pPr>
        <w:numPr>
          <w:ilvl w:val="0"/>
          <w:numId w:val="38"/>
        </w:numPr>
        <w:jc w:val="both"/>
      </w:pPr>
      <w:hyperlink r:id="rId18" w:history="1">
        <w:r w:rsidR="003F6610" w:rsidRPr="003F6610">
          <w:rPr>
            <w:rStyle w:val="a7"/>
            <w:lang w:val="en-US"/>
          </w:rPr>
          <w:t>http</w:t>
        </w:r>
        <w:r w:rsidR="003F6610" w:rsidRPr="003F6610">
          <w:rPr>
            <w:rStyle w:val="a7"/>
          </w:rPr>
          <w:t>://www.ecoculture.ru</w:t>
        </w:r>
      </w:hyperlink>
      <w:r w:rsidR="003F6610" w:rsidRPr="003F6610">
        <w:t xml:space="preserve"> (Сайт экологического просвещения)</w:t>
      </w:r>
    </w:p>
    <w:p w:rsidR="003F6610" w:rsidRPr="003F6610" w:rsidRDefault="003F6610" w:rsidP="003F6610">
      <w:pPr>
        <w:ind w:firstLine="709"/>
        <w:jc w:val="both"/>
      </w:pPr>
      <w:r w:rsidRPr="003F6610">
        <w:t xml:space="preserve">Федеральные образовательные ресурсы. </w:t>
      </w:r>
    </w:p>
    <w:p w:rsidR="003F6610" w:rsidRPr="003F6610" w:rsidRDefault="00E95ACD" w:rsidP="003F6610">
      <w:pPr>
        <w:numPr>
          <w:ilvl w:val="1"/>
          <w:numId w:val="37"/>
        </w:numPr>
        <w:jc w:val="both"/>
      </w:pPr>
      <w:hyperlink r:id="rId19" w:history="1">
        <w:r w:rsidR="003F6610" w:rsidRPr="003F6610">
          <w:rPr>
            <w:rStyle w:val="a7"/>
          </w:rPr>
          <w:t>https://минобрнауки.рф</w:t>
        </w:r>
      </w:hyperlink>
      <w:r w:rsidR="003F6610" w:rsidRPr="003F6610">
        <w:t xml:space="preserve"> - Официальный сайт Министерства образования и науки Российской Федерации</w:t>
      </w:r>
    </w:p>
    <w:p w:rsidR="003F6610" w:rsidRPr="003F6610" w:rsidRDefault="00E95ACD" w:rsidP="003F6610">
      <w:pPr>
        <w:numPr>
          <w:ilvl w:val="1"/>
          <w:numId w:val="37"/>
        </w:numPr>
        <w:jc w:val="both"/>
      </w:pPr>
      <w:hyperlink r:id="rId20" w:history="1">
        <w:r w:rsidR="003F6610" w:rsidRPr="003F6610">
          <w:rPr>
            <w:rStyle w:val="a7"/>
          </w:rPr>
          <w:t>http://www.obrnadzor.gov.ru</w:t>
        </w:r>
      </w:hyperlink>
      <w:r w:rsidR="003F6610" w:rsidRPr="003F6610">
        <w:t xml:space="preserve"> - Официальный сайт Федеральной служба по надзору в сфере образования и науки</w:t>
      </w:r>
    </w:p>
    <w:p w:rsidR="003F6610" w:rsidRPr="003F6610" w:rsidRDefault="00E95ACD" w:rsidP="003F6610">
      <w:pPr>
        <w:numPr>
          <w:ilvl w:val="1"/>
          <w:numId w:val="37"/>
        </w:numPr>
        <w:jc w:val="both"/>
      </w:pPr>
      <w:hyperlink r:id="rId21" w:history="1">
        <w:r w:rsidR="003F6610" w:rsidRPr="003F6610">
          <w:rPr>
            <w:rStyle w:val="a7"/>
          </w:rPr>
          <w:t>http://www.ed.gov.ru</w:t>
        </w:r>
      </w:hyperlink>
      <w:r w:rsidR="003F6610" w:rsidRPr="003F6610">
        <w:t xml:space="preserve"> – Официальный сайт Федерального агентства по образованию</w:t>
      </w:r>
    </w:p>
    <w:p w:rsidR="003F6610" w:rsidRPr="003F6610" w:rsidRDefault="003F6610" w:rsidP="003F6610">
      <w:pPr>
        <w:ind w:firstLine="709"/>
        <w:jc w:val="both"/>
      </w:pPr>
    </w:p>
    <w:p w:rsidR="00E21F80" w:rsidRPr="003F6610" w:rsidRDefault="00E21F80" w:rsidP="00F33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</w:rPr>
      </w:pPr>
    </w:p>
    <w:p w:rsidR="00013CFC" w:rsidRPr="00013CFC" w:rsidRDefault="00013CFC" w:rsidP="00F3399C">
      <w:pPr>
        <w:pStyle w:val="Default"/>
        <w:ind w:firstLine="709"/>
        <w:jc w:val="both"/>
        <w:rPr>
          <w:b/>
        </w:rPr>
      </w:pPr>
      <w:r w:rsidRPr="00013CFC">
        <w:rPr>
          <w:b/>
        </w:rPr>
        <w:lastRenderedPageBreak/>
        <w:t>3.3. Требования к организации учебного процесса для инвалидов и лиц с ОВЗ</w:t>
      </w:r>
    </w:p>
    <w:p w:rsidR="00013CFC" w:rsidRPr="00013CFC" w:rsidRDefault="00013CFC" w:rsidP="00F3399C">
      <w:pPr>
        <w:ind w:firstLine="709"/>
        <w:jc w:val="both"/>
        <w:rPr>
          <w:color w:val="000000"/>
        </w:rPr>
      </w:pPr>
    </w:p>
    <w:p w:rsidR="00013CFC" w:rsidRDefault="00013CFC" w:rsidP="00F3399C">
      <w:pPr>
        <w:ind w:firstLine="709"/>
        <w:jc w:val="both"/>
        <w:rPr>
          <w:color w:val="000000"/>
        </w:rPr>
      </w:pPr>
      <w:r w:rsidRPr="00013CFC">
        <w:rPr>
          <w:color w:val="000000"/>
        </w:rPr>
        <w:t xml:space="preserve">Рабочая программа </w:t>
      </w:r>
      <w:r w:rsidRPr="00013CFC">
        <w:rPr>
          <w:i/>
        </w:rPr>
        <w:t>(</w:t>
      </w:r>
      <w:r>
        <w:rPr>
          <w:b/>
        </w:rPr>
        <w:t>ЕН.03</w:t>
      </w:r>
      <w:r w:rsidR="00A9526F">
        <w:rPr>
          <w:b/>
        </w:rPr>
        <w:t>.</w:t>
      </w:r>
      <w:r>
        <w:rPr>
          <w:b/>
        </w:rPr>
        <w:t xml:space="preserve"> Экологические основы природопользования</w:t>
      </w:r>
      <w:r w:rsidRPr="00013CFC">
        <w:rPr>
          <w:i/>
        </w:rPr>
        <w:t>)</w:t>
      </w:r>
      <w:r w:rsidRPr="00013CFC">
        <w:t xml:space="preserve"> </w:t>
      </w:r>
      <w:r w:rsidRPr="00013CFC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2689E" w:rsidRDefault="00F3399C" w:rsidP="00AD7655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33458846"/>
      <w:r w:rsidRPr="00D713A2">
        <w:rPr>
          <w:rFonts w:ascii="Times New Roman" w:hAnsi="Times New Roman" w:cs="Times New Roman"/>
          <w:color w:val="auto"/>
          <w:sz w:val="24"/>
          <w:szCs w:val="24"/>
        </w:rPr>
        <w:t>КОНТРОЛЬ И ОЦЕНКА РЕЗУЛЬТАТОВ ОСВОЕНИЯ ДИСЦИПЛИНЫ</w:t>
      </w:r>
      <w:bookmarkEnd w:id="9"/>
    </w:p>
    <w:p w:rsidR="004D607F" w:rsidRPr="004D607F" w:rsidRDefault="004D607F" w:rsidP="004D607F"/>
    <w:p w:rsidR="0032689E" w:rsidRPr="00D713A2" w:rsidRDefault="00A9526F" w:rsidP="00AD7655">
      <w:pPr>
        <w:pStyle w:val="1"/>
        <w:numPr>
          <w:ilvl w:val="1"/>
          <w:numId w:val="13"/>
        </w:numPr>
        <w:tabs>
          <w:tab w:val="left" w:pos="0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</w:pPr>
      <w:bookmarkStart w:id="10" w:name="_Toc433458847"/>
      <w:r>
        <w:rPr>
          <w:rStyle w:val="20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2689E" w:rsidRPr="00D713A2">
        <w:rPr>
          <w:rStyle w:val="20"/>
          <w:rFonts w:ascii="Times New Roman" w:hAnsi="Times New Roman" w:cs="Times New Roman"/>
          <w:color w:val="auto"/>
          <w:sz w:val="24"/>
          <w:szCs w:val="24"/>
        </w:rPr>
        <w:t>Контроль и оценка</w:t>
      </w:r>
      <w:r w:rsidR="0032689E" w:rsidRPr="00D713A2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  <w:bookmarkEnd w:id="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53"/>
      </w:tblGrid>
      <w:tr w:rsidR="00D8769A" w:rsidRPr="00D713A2" w:rsidTr="00BD51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D8769A" w:rsidP="005C20A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>Результаты обучения</w:t>
            </w:r>
          </w:p>
          <w:p w:rsidR="00D8769A" w:rsidRPr="00D713A2" w:rsidRDefault="00D8769A" w:rsidP="005C20A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 xml:space="preserve">(освоенные умения, </w:t>
            </w:r>
          </w:p>
          <w:p w:rsidR="00D8769A" w:rsidRPr="00D713A2" w:rsidRDefault="00D8769A" w:rsidP="005C20A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>усвоенные знания)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2318A1" w:rsidP="005C20A4">
            <w:pPr>
              <w:jc w:val="center"/>
              <w:rPr>
                <w:b/>
              </w:rPr>
            </w:pPr>
            <w:r>
              <w:rPr>
                <w:b/>
              </w:rPr>
              <w:t>Типы оценочных мероприятий</w:t>
            </w:r>
          </w:p>
        </w:tc>
      </w:tr>
      <w:tr w:rsidR="002318A1" w:rsidRPr="00D713A2" w:rsidTr="002318A1">
        <w:trPr>
          <w:trHeight w:val="183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18A1" w:rsidRPr="002318A1" w:rsidRDefault="002318A1" w:rsidP="002318A1">
            <w:pPr>
              <w:tabs>
                <w:tab w:val="left" w:pos="1134"/>
              </w:tabs>
              <w:jc w:val="both"/>
            </w:pPr>
            <w:r w:rsidRPr="002318A1">
              <w:t>Уметь:</w:t>
            </w:r>
          </w:p>
          <w:p w:rsidR="002318A1" w:rsidRPr="009333EF" w:rsidRDefault="002318A1" w:rsidP="002318A1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 w:firstLine="9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3EF">
              <w:rPr>
                <w:rFonts w:ascii="Times New Roman" w:hAnsi="Times New Roman"/>
                <w:sz w:val="24"/>
                <w:szCs w:val="24"/>
              </w:rPr>
              <w:t>- анализировать и прогнозировать возможные последствия различных видов деятельности;</w:t>
            </w:r>
          </w:p>
          <w:p w:rsidR="002318A1" w:rsidRPr="009333EF" w:rsidRDefault="002318A1" w:rsidP="002318A1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 w:firstLine="9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3E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333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причины возникновения экологических аварий и катастроф; </w:t>
            </w:r>
          </w:p>
          <w:p w:rsidR="002318A1" w:rsidRPr="009333EF" w:rsidRDefault="002318A1" w:rsidP="002318A1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 w:firstLine="9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3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выбирать методы, технологии и аппараты утилизации газовых выбросов, стоков, твердых отходов; </w:t>
            </w:r>
          </w:p>
          <w:p w:rsidR="002318A1" w:rsidRPr="009333EF" w:rsidRDefault="002318A1" w:rsidP="002318A1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 w:firstLine="9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3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определить экологическую пригодность выпускаемой продукции; </w:t>
            </w:r>
          </w:p>
          <w:p w:rsidR="002318A1" w:rsidRPr="00D713A2" w:rsidRDefault="002318A1" w:rsidP="002318A1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 w:firstLine="9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3EF">
              <w:rPr>
                <w:rFonts w:ascii="Times New Roman" w:hAnsi="Times New Roman"/>
                <w:color w:val="000000"/>
                <w:sz w:val="24"/>
                <w:szCs w:val="24"/>
              </w:rPr>
              <w:t>- оценивать состояние окружающей среды на производственном объекте</w:t>
            </w:r>
            <w:r w:rsidRPr="009333E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8A1" w:rsidRPr="002318A1" w:rsidRDefault="002318A1" w:rsidP="002318A1">
            <w:pPr>
              <w:pStyle w:val="a8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318A1">
              <w:rPr>
                <w:rFonts w:ascii="Times New Roman" w:hAnsi="Times New Roman"/>
                <w:bCs/>
                <w:sz w:val="24"/>
              </w:rPr>
              <w:t>устный опрос</w:t>
            </w:r>
          </w:p>
          <w:p w:rsidR="002318A1" w:rsidRPr="002318A1" w:rsidRDefault="002318A1" w:rsidP="002318A1">
            <w:pPr>
              <w:pStyle w:val="a8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318A1">
              <w:rPr>
                <w:rFonts w:ascii="Times New Roman" w:hAnsi="Times New Roman"/>
                <w:bCs/>
                <w:sz w:val="24"/>
              </w:rPr>
              <w:t>решение ситуационных задач, кейсов</w:t>
            </w:r>
          </w:p>
          <w:p w:rsidR="002318A1" w:rsidRPr="002318A1" w:rsidRDefault="002318A1" w:rsidP="002318A1">
            <w:pPr>
              <w:pStyle w:val="a8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318A1">
              <w:rPr>
                <w:rFonts w:ascii="Times New Roman" w:hAnsi="Times New Roman"/>
                <w:bCs/>
                <w:sz w:val="24"/>
              </w:rPr>
              <w:t>групповая дискуссия</w:t>
            </w:r>
          </w:p>
          <w:p w:rsidR="002318A1" w:rsidRPr="002318A1" w:rsidRDefault="002318A1" w:rsidP="002318A1">
            <w:pPr>
              <w:pStyle w:val="a8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318A1">
              <w:rPr>
                <w:rFonts w:ascii="Times New Roman" w:hAnsi="Times New Roman"/>
                <w:bCs/>
                <w:sz w:val="24"/>
              </w:rPr>
              <w:t>тестирование (в т.ч. дифференцированный зачет)</w:t>
            </w:r>
          </w:p>
        </w:tc>
      </w:tr>
      <w:tr w:rsidR="002318A1" w:rsidRPr="00D713A2" w:rsidTr="00CD60DA">
        <w:tc>
          <w:tcPr>
            <w:tcW w:w="5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18A1" w:rsidRPr="009333EF" w:rsidRDefault="002318A1" w:rsidP="002318A1">
            <w:pPr>
              <w:pStyle w:val="a9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</w:pPr>
            <w:r w:rsidRPr="009333EF">
              <w:t>Знать:</w:t>
            </w:r>
          </w:p>
          <w:p w:rsidR="002318A1" w:rsidRPr="009333EF" w:rsidRDefault="002318A1" w:rsidP="002318A1">
            <w:pPr>
              <w:pStyle w:val="a9"/>
              <w:shd w:val="clear" w:color="auto" w:fill="FFFFFF"/>
              <w:spacing w:before="0" w:beforeAutospacing="0" w:after="0" w:afterAutospacing="0"/>
              <w:ind w:firstLine="919"/>
              <w:contextualSpacing/>
              <w:jc w:val="both"/>
              <w:rPr>
                <w:color w:val="000000"/>
              </w:rPr>
            </w:pPr>
            <w:r w:rsidRPr="009333EF">
              <w:rPr>
                <w:color w:val="000000"/>
              </w:rPr>
              <w:t xml:space="preserve">- виды и классификацию природных ресурсов, условия устойчивого состояния экосистем; - задачи охраны окружающей среды, природоресурсный потенциал и охраняемые природные территории Российской Федерации; </w:t>
            </w:r>
          </w:p>
          <w:p w:rsidR="002318A1" w:rsidRPr="009333EF" w:rsidRDefault="002318A1" w:rsidP="002318A1">
            <w:pPr>
              <w:pStyle w:val="a9"/>
              <w:shd w:val="clear" w:color="auto" w:fill="FFFFFF"/>
              <w:spacing w:before="0" w:beforeAutospacing="0" w:after="0" w:afterAutospacing="0"/>
              <w:ind w:firstLine="919"/>
              <w:contextualSpacing/>
              <w:jc w:val="both"/>
              <w:rPr>
                <w:rStyle w:val="apple-converted-space"/>
                <w:color w:val="000000"/>
              </w:rPr>
            </w:pPr>
            <w:r w:rsidRPr="009333EF">
              <w:rPr>
                <w:color w:val="000000"/>
              </w:rPr>
              <w:t xml:space="preserve">- основные источники и масштабы образования отходов производства; </w:t>
            </w:r>
            <w:r w:rsidRPr="009333EF">
              <w:rPr>
                <w:rStyle w:val="apple-converted-space"/>
                <w:color w:val="000000"/>
              </w:rPr>
              <w:t> </w:t>
            </w:r>
          </w:p>
          <w:p w:rsidR="002318A1" w:rsidRPr="009333EF" w:rsidRDefault="002318A1" w:rsidP="002318A1">
            <w:pPr>
              <w:pStyle w:val="a9"/>
              <w:shd w:val="clear" w:color="auto" w:fill="FFFFFF"/>
              <w:spacing w:before="0" w:beforeAutospacing="0" w:after="0" w:afterAutospacing="0"/>
              <w:ind w:firstLine="919"/>
              <w:contextualSpacing/>
              <w:jc w:val="both"/>
              <w:rPr>
                <w:color w:val="000000"/>
              </w:rPr>
            </w:pPr>
            <w:r w:rsidRPr="009333EF">
              <w:rPr>
                <w:rStyle w:val="apple-converted-space"/>
                <w:color w:val="000000"/>
              </w:rPr>
              <w:t xml:space="preserve">- </w:t>
            </w:r>
            <w:r w:rsidRPr="009333EF">
              <w:rPr>
                <w:color w:val="000000"/>
              </w:rPr>
              <w:t xml:space="preserve">основные источники техногенного воздействия на окружающую среду, </w:t>
            </w:r>
          </w:p>
          <w:p w:rsidR="002318A1" w:rsidRPr="009333EF" w:rsidRDefault="002318A1" w:rsidP="002318A1">
            <w:pPr>
              <w:pStyle w:val="a9"/>
              <w:shd w:val="clear" w:color="auto" w:fill="FFFFFF"/>
              <w:spacing w:before="0" w:beforeAutospacing="0" w:after="0" w:afterAutospacing="0"/>
              <w:ind w:firstLine="919"/>
              <w:contextualSpacing/>
              <w:jc w:val="both"/>
              <w:rPr>
                <w:color w:val="000000"/>
              </w:rPr>
            </w:pPr>
            <w:r w:rsidRPr="009333EF">
              <w:rPr>
                <w:color w:val="000000"/>
              </w:rPr>
              <w:t xml:space="preserve">-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 </w:t>
            </w:r>
          </w:p>
          <w:p w:rsidR="002318A1" w:rsidRPr="009333EF" w:rsidRDefault="002318A1" w:rsidP="002318A1">
            <w:pPr>
              <w:pStyle w:val="a9"/>
              <w:shd w:val="clear" w:color="auto" w:fill="FFFFFF"/>
              <w:spacing w:before="0" w:beforeAutospacing="0" w:after="0" w:afterAutospacing="0"/>
              <w:ind w:firstLine="919"/>
              <w:contextualSpacing/>
              <w:jc w:val="both"/>
              <w:rPr>
                <w:color w:val="000000"/>
              </w:rPr>
            </w:pPr>
            <w:r w:rsidRPr="009333EF">
              <w:rPr>
                <w:color w:val="000000"/>
              </w:rPr>
              <w:t xml:space="preserve">- принципы размещения производств различного типа, состав основных промышленных выбросов и отходов различных производств; </w:t>
            </w:r>
          </w:p>
          <w:p w:rsidR="002318A1" w:rsidRPr="009333EF" w:rsidRDefault="002318A1" w:rsidP="002318A1">
            <w:pPr>
              <w:pStyle w:val="a9"/>
              <w:shd w:val="clear" w:color="auto" w:fill="FFFFFF"/>
              <w:spacing w:before="0" w:beforeAutospacing="0" w:after="0" w:afterAutospacing="0"/>
              <w:ind w:firstLine="919"/>
              <w:contextualSpacing/>
              <w:jc w:val="both"/>
              <w:rPr>
                <w:rStyle w:val="apple-converted-space"/>
                <w:color w:val="000000"/>
              </w:rPr>
            </w:pPr>
            <w:r w:rsidRPr="009333EF">
              <w:rPr>
                <w:color w:val="000000"/>
              </w:rPr>
              <w:t xml:space="preserve">- правовые основы, правила и нормы природопользования и экологической </w:t>
            </w:r>
            <w:r w:rsidRPr="009333EF">
              <w:rPr>
                <w:color w:val="000000"/>
              </w:rPr>
              <w:lastRenderedPageBreak/>
              <w:t xml:space="preserve">безопасности; </w:t>
            </w:r>
            <w:r w:rsidRPr="009333EF">
              <w:rPr>
                <w:rStyle w:val="apple-converted-space"/>
                <w:color w:val="000000"/>
              </w:rPr>
              <w:t> </w:t>
            </w:r>
          </w:p>
          <w:p w:rsidR="002318A1" w:rsidRPr="00F3399C" w:rsidRDefault="002318A1" w:rsidP="002318A1">
            <w:pPr>
              <w:pStyle w:val="a9"/>
              <w:shd w:val="clear" w:color="auto" w:fill="FFFFFF"/>
              <w:spacing w:before="0" w:beforeAutospacing="0" w:after="0" w:afterAutospacing="0"/>
              <w:ind w:firstLine="919"/>
              <w:contextualSpacing/>
              <w:jc w:val="both"/>
              <w:rPr>
                <w:color w:val="000000"/>
              </w:rPr>
            </w:pPr>
            <w:r w:rsidRPr="009333EF">
              <w:rPr>
                <w:rStyle w:val="apple-converted-space"/>
                <w:color w:val="000000"/>
              </w:rPr>
              <w:t xml:space="preserve">- </w:t>
            </w:r>
            <w:r w:rsidRPr="009333EF">
              <w:rPr>
                <w:color w:val="000000"/>
              </w:rPr>
              <w:t xml:space="preserve">принципы и методы рационального природопользования, мониторинга </w:t>
            </w:r>
            <w:r w:rsidRPr="00F3399C">
              <w:rPr>
                <w:color w:val="000000"/>
              </w:rPr>
              <w:t xml:space="preserve">окружающей среды, экологического контроля и экологического регулирования; </w:t>
            </w:r>
          </w:p>
          <w:p w:rsidR="002318A1" w:rsidRPr="00D713A2" w:rsidRDefault="002318A1" w:rsidP="002318A1">
            <w:pPr>
              <w:pStyle w:val="a9"/>
              <w:shd w:val="clear" w:color="auto" w:fill="FFFFFF"/>
              <w:spacing w:before="0" w:beforeAutospacing="0" w:after="0" w:afterAutospacing="0"/>
              <w:ind w:firstLine="919"/>
              <w:contextualSpacing/>
              <w:jc w:val="both"/>
              <w:rPr>
                <w:bCs/>
              </w:rPr>
            </w:pPr>
            <w:r w:rsidRPr="00F3399C">
              <w:rPr>
                <w:color w:val="000000"/>
              </w:rPr>
              <w:t>- принципы и правила международного сотрудничества в области природопользования и охраны окружающей среды</w:t>
            </w: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18A1" w:rsidRPr="00D713A2" w:rsidRDefault="002318A1" w:rsidP="00EC27CF">
            <w:pPr>
              <w:rPr>
                <w:bCs/>
                <w:i/>
              </w:rPr>
            </w:pPr>
          </w:p>
        </w:tc>
      </w:tr>
      <w:tr w:rsidR="002318A1" w:rsidRPr="00D713A2" w:rsidTr="00CD60DA">
        <w:tc>
          <w:tcPr>
            <w:tcW w:w="5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8A1" w:rsidRPr="002318A1" w:rsidRDefault="002318A1" w:rsidP="002318A1">
            <w:r w:rsidRPr="002318A1">
              <w:lastRenderedPageBreak/>
              <w:t xml:space="preserve">ОК 01-09 </w:t>
            </w:r>
          </w:p>
          <w:p w:rsidR="002318A1" w:rsidRPr="002318A1" w:rsidRDefault="002318A1" w:rsidP="002318A1">
            <w:r w:rsidRPr="002318A1">
              <w:t>ПК 1.1-1.4; 2.3-2.4; 3.1-3.5; 4.1-4.4</w:t>
            </w:r>
          </w:p>
          <w:p w:rsidR="002318A1" w:rsidRPr="00D713A2" w:rsidRDefault="002318A1" w:rsidP="002318A1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8A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ЛР2, ЛР10</w:t>
            </w: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8A1" w:rsidRPr="00D713A2" w:rsidRDefault="002318A1" w:rsidP="00EC27CF">
            <w:pPr>
              <w:rPr>
                <w:bCs/>
              </w:rPr>
            </w:pPr>
          </w:p>
        </w:tc>
      </w:tr>
    </w:tbl>
    <w:p w:rsidR="00013CFC" w:rsidRDefault="00013CFC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D607F" w:rsidRPr="00CC1611" w:rsidRDefault="004D607F" w:rsidP="004D607F">
      <w:pPr>
        <w:suppressAutoHyphens/>
        <w:adjustRightInd w:val="0"/>
        <w:ind w:firstLine="709"/>
        <w:jc w:val="center"/>
        <w:rPr>
          <w:b/>
        </w:rPr>
      </w:pPr>
      <w:r w:rsidRPr="00CC1611">
        <w:rPr>
          <w:b/>
        </w:rPr>
        <w:lastRenderedPageBreak/>
        <w:t>Лист регистраций изменений,</w:t>
      </w:r>
    </w:p>
    <w:p w:rsidR="004D607F" w:rsidRPr="00CC1611" w:rsidRDefault="004D607F" w:rsidP="004D607F">
      <w:pPr>
        <w:suppressAutoHyphens/>
        <w:adjustRightInd w:val="0"/>
        <w:ind w:firstLine="709"/>
        <w:jc w:val="center"/>
        <w:rPr>
          <w:b/>
        </w:rPr>
      </w:pPr>
      <w:r w:rsidRPr="00CC1611">
        <w:rPr>
          <w:b/>
        </w:rPr>
        <w:t xml:space="preserve">вносимых в рабочую программу </w:t>
      </w: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138"/>
        <w:gridCol w:w="4702"/>
      </w:tblGrid>
      <w:tr w:rsidR="004D607F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  <w:r w:rsidRPr="005B5BF6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  <w:r w:rsidRPr="005B5BF6">
              <w:rPr>
                <w:b/>
              </w:rPr>
              <w:t>Дата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  <w:r w:rsidRPr="005B5BF6">
              <w:rPr>
                <w:b/>
              </w:rPr>
              <w:t>Страницы с изменениями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  <w:r w:rsidRPr="005B5BF6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4D607F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4D607F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suppressAutoHyphens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suppressAutoHyphens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jc w:val="both"/>
              <w:rPr>
                <w:b/>
              </w:rPr>
            </w:pPr>
          </w:p>
        </w:tc>
      </w:tr>
    </w:tbl>
    <w:p w:rsidR="00AD7AC4" w:rsidRPr="00182B73" w:rsidRDefault="00AD7AC4" w:rsidP="003E1F4D">
      <w:pPr>
        <w:widowControl w:val="0"/>
        <w:autoSpaceDE w:val="0"/>
        <w:autoSpaceDN w:val="0"/>
        <w:adjustRightInd w:val="0"/>
      </w:pPr>
    </w:p>
    <w:sectPr w:rsidR="00AD7AC4" w:rsidRPr="00182B73" w:rsidSect="0091180B">
      <w:footerReference w:type="even" r:id="rId22"/>
      <w:pgSz w:w="11906" w:h="16838"/>
      <w:pgMar w:top="709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ACD" w:rsidRDefault="00E95ACD" w:rsidP="00067AB7">
      <w:r>
        <w:separator/>
      </w:r>
    </w:p>
  </w:endnote>
  <w:endnote w:type="continuationSeparator" w:id="0">
    <w:p w:rsidR="00E95ACD" w:rsidRDefault="00E95ACD" w:rsidP="0006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EE3" w:rsidRDefault="00925EE3" w:rsidP="005C20A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5EE3" w:rsidRDefault="00925EE3" w:rsidP="005C20A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981136"/>
      <w:docPartObj>
        <w:docPartGallery w:val="Page Numbers (Bottom of Page)"/>
        <w:docPartUnique/>
      </w:docPartObj>
    </w:sdtPr>
    <w:sdtEndPr/>
    <w:sdtContent>
      <w:p w:rsidR="00925EE3" w:rsidRDefault="00925EE3" w:rsidP="003E1F4D">
        <w:pPr>
          <w:pStyle w:val="a3"/>
          <w:tabs>
            <w:tab w:val="left" w:pos="7728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43B40">
          <w:rPr>
            <w:noProof/>
          </w:rPr>
          <w:t>4</w:t>
        </w:r>
        <w:r>
          <w:fldChar w:fldCharType="end"/>
        </w:r>
      </w:p>
    </w:sdtContent>
  </w:sdt>
  <w:p w:rsidR="00925EE3" w:rsidRDefault="00925EE3" w:rsidP="005C20A4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EE3" w:rsidRDefault="00925EE3" w:rsidP="005C20A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5EE3" w:rsidRDefault="00925EE3" w:rsidP="005C20A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ACD" w:rsidRDefault="00E95ACD" w:rsidP="00067AB7">
      <w:r>
        <w:separator/>
      </w:r>
    </w:p>
  </w:footnote>
  <w:footnote w:type="continuationSeparator" w:id="0">
    <w:p w:rsidR="00E95ACD" w:rsidRDefault="00E95ACD" w:rsidP="00067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A896428"/>
    <w:multiLevelType w:val="multilevel"/>
    <w:tmpl w:val="1FA091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1129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4" w15:restartNumberingAfterBreak="0">
    <w:nsid w:val="0B4167A7"/>
    <w:multiLevelType w:val="hybridMultilevel"/>
    <w:tmpl w:val="EFAC2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A05DB0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D32C1"/>
    <w:multiLevelType w:val="multilevel"/>
    <w:tmpl w:val="D2AA74E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69E6379"/>
    <w:multiLevelType w:val="hybridMultilevel"/>
    <w:tmpl w:val="CD20B938"/>
    <w:lvl w:ilvl="0" w:tplc="2446E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9324941"/>
    <w:multiLevelType w:val="hybridMultilevel"/>
    <w:tmpl w:val="233C0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E3C75"/>
    <w:multiLevelType w:val="hybridMultilevel"/>
    <w:tmpl w:val="9C7E1EB0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36183F"/>
    <w:multiLevelType w:val="hybridMultilevel"/>
    <w:tmpl w:val="0704A1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6" w15:restartNumberingAfterBreak="0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F582E"/>
    <w:multiLevelType w:val="hybridMultilevel"/>
    <w:tmpl w:val="49DC0158"/>
    <w:lvl w:ilvl="0" w:tplc="99362A9E">
      <w:start w:val="1"/>
      <w:numFmt w:val="bullet"/>
      <w:lvlText w:val="–"/>
      <w:lvlJc w:val="left"/>
      <w:pPr>
        <w:tabs>
          <w:tab w:val="num" w:pos="1975"/>
        </w:tabs>
        <w:ind w:left="1975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18" w15:restartNumberingAfterBreak="0">
    <w:nsid w:val="333B2849"/>
    <w:multiLevelType w:val="hybridMultilevel"/>
    <w:tmpl w:val="AAF2976E"/>
    <w:lvl w:ilvl="0" w:tplc="A778428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E9643EF"/>
    <w:multiLevelType w:val="hybridMultilevel"/>
    <w:tmpl w:val="E53A8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4F11C6"/>
    <w:multiLevelType w:val="hybridMultilevel"/>
    <w:tmpl w:val="F4784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43614B"/>
    <w:multiLevelType w:val="hybridMultilevel"/>
    <w:tmpl w:val="5EC8AC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A85B84"/>
    <w:multiLevelType w:val="multilevel"/>
    <w:tmpl w:val="48B26A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25" w15:restartNumberingAfterBreak="0">
    <w:nsid w:val="50201168"/>
    <w:multiLevelType w:val="hybridMultilevel"/>
    <w:tmpl w:val="2A56AB9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0FD4426"/>
    <w:multiLevelType w:val="hybridMultilevel"/>
    <w:tmpl w:val="750A9FAA"/>
    <w:lvl w:ilvl="0" w:tplc="BA00153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8" w15:restartNumberingAfterBreak="0">
    <w:nsid w:val="567C1C18"/>
    <w:multiLevelType w:val="hybridMultilevel"/>
    <w:tmpl w:val="DD6E7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F679B"/>
    <w:multiLevelType w:val="hybridMultilevel"/>
    <w:tmpl w:val="F44A3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7F8154F"/>
    <w:multiLevelType w:val="hybridMultilevel"/>
    <w:tmpl w:val="A40A8FB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25B1492"/>
    <w:multiLevelType w:val="hybridMultilevel"/>
    <w:tmpl w:val="989E5D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6521DC1"/>
    <w:multiLevelType w:val="hybridMultilevel"/>
    <w:tmpl w:val="3EA6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9C31E8D"/>
    <w:multiLevelType w:val="multilevel"/>
    <w:tmpl w:val="A97CAB4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851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3" w:hanging="1800"/>
      </w:pPr>
      <w:rPr>
        <w:rFonts w:hint="default"/>
      </w:rPr>
    </w:lvl>
  </w:abstractNum>
  <w:abstractNum w:abstractNumId="3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E769B"/>
    <w:multiLevelType w:val="hybridMultilevel"/>
    <w:tmpl w:val="ED5EF62A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B27133"/>
    <w:multiLevelType w:val="hybridMultilevel"/>
    <w:tmpl w:val="E6000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7"/>
  </w:num>
  <w:num w:numId="4">
    <w:abstractNumId w:val="19"/>
  </w:num>
  <w:num w:numId="5">
    <w:abstractNumId w:val="9"/>
  </w:num>
  <w:num w:numId="6">
    <w:abstractNumId w:val="10"/>
  </w:num>
  <w:num w:numId="7">
    <w:abstractNumId w:val="33"/>
  </w:num>
  <w:num w:numId="8">
    <w:abstractNumId w:val="23"/>
  </w:num>
  <w:num w:numId="9">
    <w:abstractNumId w:val="22"/>
  </w:num>
  <w:num w:numId="10">
    <w:abstractNumId w:val="4"/>
  </w:num>
  <w:num w:numId="11">
    <w:abstractNumId w:val="5"/>
  </w:num>
  <w:num w:numId="12">
    <w:abstractNumId w:val="11"/>
  </w:num>
  <w:num w:numId="13">
    <w:abstractNumId w:val="24"/>
  </w:num>
  <w:num w:numId="14">
    <w:abstractNumId w:val="35"/>
  </w:num>
  <w:num w:numId="15">
    <w:abstractNumId w:val="31"/>
  </w:num>
  <w:num w:numId="16">
    <w:abstractNumId w:val="1"/>
  </w:num>
  <w:num w:numId="17">
    <w:abstractNumId w:val="8"/>
  </w:num>
  <w:num w:numId="18">
    <w:abstractNumId w:val="37"/>
  </w:num>
  <w:num w:numId="19">
    <w:abstractNumId w:val="0"/>
  </w:num>
  <w:num w:numId="20">
    <w:abstractNumId w:val="2"/>
  </w:num>
  <w:num w:numId="21">
    <w:abstractNumId w:val="13"/>
  </w:num>
  <w:num w:numId="22">
    <w:abstractNumId w:val="20"/>
  </w:num>
  <w:num w:numId="23">
    <w:abstractNumId w:val="12"/>
  </w:num>
  <w:num w:numId="24">
    <w:abstractNumId w:val="26"/>
  </w:num>
  <w:num w:numId="25">
    <w:abstractNumId w:val="14"/>
  </w:num>
  <w:num w:numId="26">
    <w:abstractNumId w:val="34"/>
  </w:num>
  <w:num w:numId="27">
    <w:abstractNumId w:val="36"/>
  </w:num>
  <w:num w:numId="28">
    <w:abstractNumId w:val="15"/>
  </w:num>
  <w:num w:numId="29">
    <w:abstractNumId w:val="27"/>
  </w:num>
  <w:num w:numId="30">
    <w:abstractNumId w:val="7"/>
  </w:num>
  <w:num w:numId="31">
    <w:abstractNumId w:val="32"/>
  </w:num>
  <w:num w:numId="32">
    <w:abstractNumId w:val="29"/>
  </w:num>
  <w:num w:numId="33">
    <w:abstractNumId w:val="18"/>
  </w:num>
  <w:num w:numId="34">
    <w:abstractNumId w:val="25"/>
  </w:num>
  <w:num w:numId="35">
    <w:abstractNumId w:val="28"/>
  </w:num>
  <w:num w:numId="36">
    <w:abstractNumId w:val="21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689E"/>
    <w:rsid w:val="00013CFC"/>
    <w:rsid w:val="000222FC"/>
    <w:rsid w:val="00055AA6"/>
    <w:rsid w:val="00067AB7"/>
    <w:rsid w:val="000B2828"/>
    <w:rsid w:val="000B7E13"/>
    <w:rsid w:val="000C4FBD"/>
    <w:rsid w:val="000F62E4"/>
    <w:rsid w:val="00115760"/>
    <w:rsid w:val="00141F8C"/>
    <w:rsid w:val="0016106E"/>
    <w:rsid w:val="00164463"/>
    <w:rsid w:val="00182B73"/>
    <w:rsid w:val="001A13A8"/>
    <w:rsid w:val="001E093A"/>
    <w:rsid w:val="002318A1"/>
    <w:rsid w:val="002A28C2"/>
    <w:rsid w:val="002D543A"/>
    <w:rsid w:val="002D6F1C"/>
    <w:rsid w:val="00301982"/>
    <w:rsid w:val="0032689E"/>
    <w:rsid w:val="00380CEA"/>
    <w:rsid w:val="003A03A6"/>
    <w:rsid w:val="003C7DD1"/>
    <w:rsid w:val="003E1F4D"/>
    <w:rsid w:val="003F6610"/>
    <w:rsid w:val="00452A1D"/>
    <w:rsid w:val="00461077"/>
    <w:rsid w:val="00481F90"/>
    <w:rsid w:val="004A35E5"/>
    <w:rsid w:val="004C0A4D"/>
    <w:rsid w:val="004C0C4B"/>
    <w:rsid w:val="004D607F"/>
    <w:rsid w:val="004D64B9"/>
    <w:rsid w:val="004F64CF"/>
    <w:rsid w:val="004F6898"/>
    <w:rsid w:val="00503F66"/>
    <w:rsid w:val="0052333A"/>
    <w:rsid w:val="00535B07"/>
    <w:rsid w:val="0055253D"/>
    <w:rsid w:val="005C20A4"/>
    <w:rsid w:val="005F0384"/>
    <w:rsid w:val="00661F63"/>
    <w:rsid w:val="0068056F"/>
    <w:rsid w:val="00690098"/>
    <w:rsid w:val="006B6E0F"/>
    <w:rsid w:val="0071223B"/>
    <w:rsid w:val="00713A62"/>
    <w:rsid w:val="00717747"/>
    <w:rsid w:val="00735053"/>
    <w:rsid w:val="007A06C9"/>
    <w:rsid w:val="007B3C95"/>
    <w:rsid w:val="007F0BF6"/>
    <w:rsid w:val="00801B59"/>
    <w:rsid w:val="0080628A"/>
    <w:rsid w:val="008144A7"/>
    <w:rsid w:val="00816583"/>
    <w:rsid w:val="008867D5"/>
    <w:rsid w:val="008E6B2A"/>
    <w:rsid w:val="0091180B"/>
    <w:rsid w:val="00925EE3"/>
    <w:rsid w:val="00930B15"/>
    <w:rsid w:val="009320B0"/>
    <w:rsid w:val="009320D8"/>
    <w:rsid w:val="009333EF"/>
    <w:rsid w:val="00960D29"/>
    <w:rsid w:val="009644E5"/>
    <w:rsid w:val="009732C1"/>
    <w:rsid w:val="00A03995"/>
    <w:rsid w:val="00A03B1F"/>
    <w:rsid w:val="00A13EAB"/>
    <w:rsid w:val="00A21CA1"/>
    <w:rsid w:val="00A27DC7"/>
    <w:rsid w:val="00A61D06"/>
    <w:rsid w:val="00A629E7"/>
    <w:rsid w:val="00A9526F"/>
    <w:rsid w:val="00AA0585"/>
    <w:rsid w:val="00AD7655"/>
    <w:rsid w:val="00AD7AC4"/>
    <w:rsid w:val="00B0708C"/>
    <w:rsid w:val="00BD51E7"/>
    <w:rsid w:val="00BF15B0"/>
    <w:rsid w:val="00BF3645"/>
    <w:rsid w:val="00C4128A"/>
    <w:rsid w:val="00D11329"/>
    <w:rsid w:val="00D17BAA"/>
    <w:rsid w:val="00D33B06"/>
    <w:rsid w:val="00D713A2"/>
    <w:rsid w:val="00D8540F"/>
    <w:rsid w:val="00D8769A"/>
    <w:rsid w:val="00E03195"/>
    <w:rsid w:val="00E05512"/>
    <w:rsid w:val="00E21F80"/>
    <w:rsid w:val="00E43B40"/>
    <w:rsid w:val="00E729BD"/>
    <w:rsid w:val="00E93C95"/>
    <w:rsid w:val="00E95ACD"/>
    <w:rsid w:val="00EB2BC7"/>
    <w:rsid w:val="00EC27CF"/>
    <w:rsid w:val="00EF4E66"/>
    <w:rsid w:val="00F05480"/>
    <w:rsid w:val="00F3399C"/>
    <w:rsid w:val="00FC38D0"/>
    <w:rsid w:val="00FC4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1C719"/>
  <w15:docId w15:val="{4B625594-D608-4B4F-B991-07BF0B33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689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4D64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68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2689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268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2689E"/>
  </w:style>
  <w:style w:type="character" w:customStyle="1" w:styleId="20">
    <w:name w:val="Заголовок 2 Знак"/>
    <w:basedOn w:val="a0"/>
    <w:link w:val="2"/>
    <w:uiPriority w:val="9"/>
    <w:rsid w:val="004D64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4D64B9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4D64B9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4D64B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uiPriority w:val="99"/>
    <w:unhideWhenUsed/>
    <w:rsid w:val="004D64B9"/>
    <w:pPr>
      <w:spacing w:before="100" w:beforeAutospacing="1" w:after="100" w:afterAutospacing="1"/>
    </w:pPr>
  </w:style>
  <w:style w:type="paragraph" w:styleId="21">
    <w:name w:val="toc 2"/>
    <w:basedOn w:val="a"/>
    <w:next w:val="a"/>
    <w:autoRedefine/>
    <w:uiPriority w:val="39"/>
    <w:unhideWhenUsed/>
    <w:rsid w:val="004D64B9"/>
    <w:pPr>
      <w:spacing w:after="100"/>
      <w:ind w:left="240"/>
    </w:pPr>
  </w:style>
  <w:style w:type="character" w:customStyle="1" w:styleId="apple-converted-space">
    <w:name w:val="apple-converted-space"/>
    <w:basedOn w:val="a0"/>
    <w:rsid w:val="004D64B9"/>
  </w:style>
  <w:style w:type="paragraph" w:styleId="aa">
    <w:name w:val="Subtitle"/>
    <w:basedOn w:val="a"/>
    <w:next w:val="a"/>
    <w:link w:val="ab"/>
    <w:uiPriority w:val="11"/>
    <w:qFormat/>
    <w:rsid w:val="004D64B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4D64B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D64B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64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115760"/>
    <w:pPr>
      <w:spacing w:before="100" w:beforeAutospacing="1" w:after="100" w:afterAutospacing="1"/>
    </w:pPr>
  </w:style>
  <w:style w:type="character" w:customStyle="1" w:styleId="c7">
    <w:name w:val="c7"/>
    <w:basedOn w:val="a0"/>
    <w:rsid w:val="00115760"/>
  </w:style>
  <w:style w:type="paragraph" w:styleId="ae">
    <w:name w:val="header"/>
    <w:basedOn w:val="a"/>
    <w:link w:val="af"/>
    <w:uiPriority w:val="99"/>
    <w:unhideWhenUsed/>
    <w:rsid w:val="0091180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118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61F63"/>
    <w:pPr>
      <w:tabs>
        <w:tab w:val="left" w:pos="660"/>
        <w:tab w:val="right" w:leader="dot" w:pos="9345"/>
      </w:tabs>
      <w:spacing w:after="100"/>
    </w:pPr>
    <w:rPr>
      <w:b/>
      <w:noProof/>
    </w:rPr>
  </w:style>
  <w:style w:type="paragraph" w:customStyle="1" w:styleId="ConsPlusNormal">
    <w:name w:val="ConsPlusNormal"/>
    <w:rsid w:val="00F05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013CF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af0">
    <w:name w:val="FollowedHyperlink"/>
    <w:basedOn w:val="a0"/>
    <w:uiPriority w:val="99"/>
    <w:semiHidden/>
    <w:unhideWhenUsed/>
    <w:rsid w:val="009320D8"/>
    <w:rPr>
      <w:color w:val="800080" w:themeColor="followedHyperlink"/>
      <w:u w:val="single"/>
    </w:rPr>
  </w:style>
  <w:style w:type="paragraph" w:customStyle="1" w:styleId="s1">
    <w:name w:val="s_1"/>
    <w:basedOn w:val="a"/>
    <w:rsid w:val="008144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23237.html" TargetMode="External"/><Relationship Id="rId18" Type="http://schemas.openxmlformats.org/officeDocument/2006/relationships/hyperlink" Target="http://www.ecoculture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d.gov.ru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86614.html" TargetMode="External"/><Relationship Id="rId17" Type="http://schemas.openxmlformats.org/officeDocument/2006/relationships/hyperlink" Target="http://www.cgon.rospotrebnadzo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ecoportal.su/public.php%20" TargetMode="External"/><Relationship Id="rId20" Type="http://schemas.openxmlformats.org/officeDocument/2006/relationships/hyperlink" Target="http://www.obrnadzor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0937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2162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116492.html" TargetMode="External"/><Relationship Id="rId19" Type="http://schemas.openxmlformats.org/officeDocument/2006/relationships/hyperlink" Target="https://&#1084;&#1080;&#1085;&#1086;&#1073;&#1088;&#1085;&#1072;&#1091;&#1082;&#1080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3157.html" TargetMode="External"/><Relationship Id="rId14" Type="http://schemas.openxmlformats.org/officeDocument/2006/relationships/hyperlink" Target="https://www.iprbookshop.ru/130010.html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15</Pages>
  <Words>3758</Words>
  <Characters>21427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Home</cp:lastModifiedBy>
  <cp:revision>42</cp:revision>
  <cp:lastPrinted>2016-01-23T11:42:00Z</cp:lastPrinted>
  <dcterms:created xsi:type="dcterms:W3CDTF">2017-05-22T10:51:00Z</dcterms:created>
  <dcterms:modified xsi:type="dcterms:W3CDTF">2023-08-26T16:38:00Z</dcterms:modified>
</cp:coreProperties>
</file>